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00" w:rsidRPr="00CF7266" w:rsidRDefault="003E2400">
      <w:pPr>
        <w:spacing w:line="680" w:lineRule="exact"/>
        <w:jc w:val="center"/>
        <w:rPr>
          <w:rFonts w:ascii="宋体" w:hAnsi="宋体" w:cs="Times New Roman"/>
          <w:b/>
          <w:kern w:val="0"/>
          <w:sz w:val="44"/>
          <w:szCs w:val="44"/>
        </w:rPr>
      </w:pPr>
      <w:r w:rsidRPr="00CF7266">
        <w:rPr>
          <w:rFonts w:ascii="宋体" w:hAnsi="宋体" w:cs="文星简小标宋" w:hint="eastAsia"/>
          <w:b/>
          <w:kern w:val="0"/>
          <w:sz w:val="44"/>
          <w:szCs w:val="44"/>
        </w:rPr>
        <w:t>霸州市自然资源和规划局</w:t>
      </w:r>
    </w:p>
    <w:p w:rsidR="003E2400" w:rsidRPr="00CF7266" w:rsidRDefault="003E2400">
      <w:pPr>
        <w:spacing w:line="680" w:lineRule="exact"/>
        <w:jc w:val="center"/>
        <w:rPr>
          <w:rFonts w:ascii="宋体" w:hAnsi="宋体" w:cs="Times New Roman"/>
          <w:b/>
          <w:kern w:val="0"/>
          <w:sz w:val="44"/>
          <w:szCs w:val="44"/>
        </w:rPr>
      </w:pPr>
      <w:r w:rsidRPr="00CF7266">
        <w:rPr>
          <w:rFonts w:ascii="宋体" w:hAnsi="宋体" w:cs="文星简小标宋" w:hint="eastAsia"/>
          <w:b/>
          <w:kern w:val="0"/>
          <w:sz w:val="44"/>
          <w:szCs w:val="44"/>
        </w:rPr>
        <w:t>关于印发《霸州市自然资源和规划局行政执法全过程记录实施办法》的通知</w:t>
      </w:r>
    </w:p>
    <w:p w:rsidR="003E2400" w:rsidRPr="00EE5C9E" w:rsidRDefault="003E2400">
      <w:pPr>
        <w:spacing w:line="365" w:lineRule="atLeast"/>
        <w:ind w:left="1"/>
        <w:textAlignment w:val="bottom"/>
        <w:rPr>
          <w:rFonts w:ascii="仿宋" w:eastAsia="仿宋" w:hAnsi="仿宋" w:cs="Times New Roman"/>
          <w:kern w:val="0"/>
        </w:rPr>
      </w:pPr>
    </w:p>
    <w:p w:rsidR="003E2400" w:rsidRPr="00EE5C9E" w:rsidRDefault="003E2400" w:rsidP="001849CA">
      <w:pPr>
        <w:spacing w:line="580" w:lineRule="exact"/>
        <w:textAlignment w:val="bottom"/>
        <w:rPr>
          <w:rFonts w:ascii="仿宋" w:eastAsia="仿宋" w:hAnsi="仿宋" w:cs="Times New Roman"/>
          <w:sz w:val="32"/>
          <w:szCs w:val="32"/>
        </w:rPr>
      </w:pPr>
      <w:r w:rsidRPr="00EE5C9E">
        <w:rPr>
          <w:rFonts w:ascii="仿宋" w:eastAsia="仿宋" w:hAnsi="仿宋" w:cs="宋体" w:hint="eastAsia"/>
          <w:sz w:val="32"/>
          <w:szCs w:val="32"/>
        </w:rPr>
        <w:t>辖区内各自然资源和规划局分局、执法监察局、各科室（所站）、各下属事业单位：</w:t>
      </w:r>
    </w:p>
    <w:p w:rsidR="003E2400" w:rsidRPr="00EE5C9E" w:rsidRDefault="003E2400">
      <w:pPr>
        <w:spacing w:line="580" w:lineRule="exact"/>
        <w:textAlignment w:val="bottom"/>
        <w:rPr>
          <w:rFonts w:ascii="仿宋" w:eastAsia="仿宋" w:hAnsi="仿宋" w:cs="Times New Roman"/>
          <w:kern w:val="0"/>
          <w:sz w:val="32"/>
          <w:szCs w:val="32"/>
        </w:rPr>
      </w:pPr>
      <w:r w:rsidRPr="00EE5C9E">
        <w:rPr>
          <w:rFonts w:ascii="仿宋" w:eastAsia="仿宋" w:hAnsi="仿宋" w:cs="宋体"/>
          <w:kern w:val="0"/>
          <w:sz w:val="32"/>
          <w:szCs w:val="32"/>
        </w:rPr>
        <w:t xml:space="preserve">    </w:t>
      </w:r>
      <w:r w:rsidRPr="00EE5C9E">
        <w:rPr>
          <w:rFonts w:ascii="仿宋" w:eastAsia="仿宋" w:hAnsi="仿宋" w:cs="宋体" w:hint="eastAsia"/>
          <w:kern w:val="0"/>
          <w:sz w:val="32"/>
          <w:szCs w:val="32"/>
        </w:rPr>
        <w:t>现将《霸州市自然资源和规划局行政执法全过程记录实施办法》，印发给你们，请认真贯彻执行。</w:t>
      </w:r>
    </w:p>
    <w:p w:rsidR="003E2400" w:rsidRPr="00EE5C9E" w:rsidRDefault="003E2400" w:rsidP="00EE5C9E">
      <w:pPr>
        <w:spacing w:line="580" w:lineRule="exact"/>
        <w:ind w:firstLineChars="200" w:firstLine="640"/>
        <w:textAlignment w:val="bottom"/>
        <w:rPr>
          <w:rFonts w:ascii="仿宋" w:eastAsia="仿宋" w:hAnsi="仿宋" w:cs="Times New Roman"/>
          <w:kern w:val="0"/>
          <w:sz w:val="32"/>
          <w:szCs w:val="32"/>
        </w:rPr>
      </w:pPr>
    </w:p>
    <w:p w:rsidR="003E2400" w:rsidRPr="00EE5C9E" w:rsidRDefault="003E2400">
      <w:pPr>
        <w:spacing w:line="580" w:lineRule="exact"/>
        <w:textAlignment w:val="bottom"/>
        <w:rPr>
          <w:rFonts w:ascii="仿宋" w:eastAsia="仿宋" w:hAnsi="仿宋" w:cs="仿宋"/>
          <w:kern w:val="0"/>
          <w:sz w:val="32"/>
          <w:szCs w:val="32"/>
        </w:rPr>
      </w:pPr>
      <w:r w:rsidRPr="00EE5C9E">
        <w:rPr>
          <w:rFonts w:ascii="仿宋" w:eastAsia="仿宋" w:hAnsi="仿宋" w:cs="仿宋"/>
          <w:kern w:val="0"/>
          <w:sz w:val="32"/>
          <w:szCs w:val="32"/>
        </w:rPr>
        <w:t xml:space="preserve">    </w:t>
      </w:r>
    </w:p>
    <w:p w:rsidR="003E2400" w:rsidRPr="00EE5C9E" w:rsidRDefault="00EE5C9E" w:rsidP="001849CA">
      <w:pPr>
        <w:wordWrap w:val="0"/>
        <w:spacing w:line="540" w:lineRule="exact"/>
        <w:jc w:val="center"/>
        <w:rPr>
          <w:rFonts w:ascii="仿宋" w:eastAsia="仿宋" w:hAnsi="仿宋" w:cs="宋体"/>
          <w:sz w:val="32"/>
          <w:szCs w:val="32"/>
        </w:rPr>
      </w:pPr>
      <w:r>
        <w:rPr>
          <w:rFonts w:ascii="仿宋" w:eastAsia="仿宋" w:hAnsi="仿宋" w:cs="??_GB2312"/>
          <w:sz w:val="32"/>
          <w:szCs w:val="32"/>
        </w:rPr>
        <w:t xml:space="preserve">                            </w:t>
      </w:r>
      <w:r w:rsidR="003E2400" w:rsidRPr="00EE5C9E">
        <w:rPr>
          <w:rFonts w:ascii="仿宋" w:eastAsia="仿宋" w:hAnsi="仿宋" w:cs="??_GB2312"/>
          <w:sz w:val="32"/>
          <w:szCs w:val="32"/>
        </w:rPr>
        <w:t xml:space="preserve">  </w:t>
      </w:r>
      <w:r w:rsidR="003E2400" w:rsidRPr="00EE5C9E">
        <w:rPr>
          <w:rFonts w:ascii="仿宋" w:eastAsia="仿宋" w:hAnsi="仿宋" w:cs="宋体" w:hint="eastAsia"/>
          <w:sz w:val="32"/>
          <w:szCs w:val="32"/>
        </w:rPr>
        <w:t>霸州</w:t>
      </w:r>
      <w:r w:rsidR="003E2400" w:rsidRPr="00EE5C9E">
        <w:rPr>
          <w:rFonts w:ascii="仿宋" w:eastAsia="仿宋" w:hAnsi="仿宋" w:cs="宋体" w:hint="eastAsia"/>
          <w:kern w:val="0"/>
          <w:sz w:val="32"/>
          <w:szCs w:val="32"/>
        </w:rPr>
        <w:t>市自然资源和规划局</w:t>
      </w:r>
      <w:r w:rsidR="003E2400" w:rsidRPr="00EE5C9E">
        <w:rPr>
          <w:rFonts w:ascii="仿宋" w:eastAsia="仿宋" w:hAnsi="仿宋" w:cs="宋体"/>
          <w:sz w:val="32"/>
          <w:szCs w:val="32"/>
        </w:rPr>
        <w:t xml:space="preserve"> </w:t>
      </w:r>
      <w:r w:rsidR="003F13AD">
        <w:rPr>
          <w:rFonts w:ascii="仿宋" w:eastAsia="仿宋" w:hAnsi="仿宋" w:cs="宋体"/>
          <w:sz w:val="32"/>
          <w:szCs w:val="32"/>
        </w:rPr>
        <w:t xml:space="preserve">                               </w:t>
      </w:r>
      <w:bookmarkStart w:id="0" w:name="_GoBack"/>
      <w:bookmarkEnd w:id="0"/>
      <w:r w:rsidR="003E2400" w:rsidRPr="00EE5C9E">
        <w:rPr>
          <w:rFonts w:ascii="仿宋" w:eastAsia="仿宋" w:hAnsi="仿宋" w:cs="宋体"/>
          <w:sz w:val="32"/>
          <w:szCs w:val="32"/>
        </w:rPr>
        <w:t>20</w:t>
      </w:r>
      <w:r w:rsidR="003F13AD">
        <w:rPr>
          <w:rFonts w:ascii="仿宋" w:eastAsia="仿宋" w:hAnsi="仿宋" w:cs="宋体" w:hint="eastAsia"/>
          <w:sz w:val="32"/>
          <w:szCs w:val="32"/>
        </w:rPr>
        <w:t>21</w:t>
      </w:r>
      <w:r w:rsidR="003E2400" w:rsidRPr="00EE5C9E">
        <w:rPr>
          <w:rFonts w:ascii="仿宋" w:eastAsia="仿宋" w:hAnsi="仿宋" w:cs="宋体" w:hint="eastAsia"/>
          <w:sz w:val="32"/>
          <w:szCs w:val="32"/>
        </w:rPr>
        <w:t>年</w:t>
      </w:r>
      <w:r w:rsidR="003F13AD">
        <w:rPr>
          <w:rFonts w:ascii="仿宋" w:eastAsia="仿宋" w:hAnsi="仿宋" w:cs="宋体" w:hint="eastAsia"/>
          <w:sz w:val="32"/>
          <w:szCs w:val="32"/>
        </w:rPr>
        <w:t>9</w:t>
      </w:r>
      <w:r w:rsidR="003E2400" w:rsidRPr="00EE5C9E">
        <w:rPr>
          <w:rFonts w:ascii="仿宋" w:eastAsia="仿宋" w:hAnsi="仿宋" w:cs="宋体" w:hint="eastAsia"/>
          <w:sz w:val="32"/>
          <w:szCs w:val="32"/>
        </w:rPr>
        <w:t>月</w:t>
      </w:r>
      <w:r w:rsidR="003F13AD">
        <w:rPr>
          <w:rFonts w:ascii="仿宋" w:eastAsia="仿宋" w:hAnsi="仿宋" w:cs="宋体" w:hint="eastAsia"/>
          <w:sz w:val="32"/>
          <w:szCs w:val="32"/>
        </w:rPr>
        <w:t>3</w:t>
      </w:r>
      <w:r w:rsidR="003E2400" w:rsidRPr="00EE5C9E">
        <w:rPr>
          <w:rFonts w:ascii="仿宋" w:eastAsia="仿宋" w:hAnsi="仿宋" w:cs="宋体" w:hint="eastAsia"/>
          <w:sz w:val="32"/>
          <w:szCs w:val="32"/>
        </w:rPr>
        <w:t>日</w:t>
      </w:r>
      <w:r w:rsidR="003E2400" w:rsidRPr="00EE5C9E">
        <w:rPr>
          <w:rFonts w:ascii="仿宋" w:eastAsia="仿宋" w:hAnsi="仿宋" w:cs="宋体"/>
          <w:sz w:val="32"/>
          <w:szCs w:val="32"/>
        </w:rPr>
        <w:t xml:space="preserve">  </w:t>
      </w:r>
    </w:p>
    <w:p w:rsidR="003E2400" w:rsidRPr="00EE5C9E" w:rsidRDefault="003E2400">
      <w:pPr>
        <w:spacing w:line="540" w:lineRule="exact"/>
        <w:rPr>
          <w:rFonts w:ascii="仿宋" w:eastAsia="仿宋" w:hAnsi="仿宋" w:cs="Times New Roman"/>
          <w:sz w:val="32"/>
          <w:szCs w:val="32"/>
        </w:rPr>
      </w:pPr>
    </w:p>
    <w:p w:rsidR="003E2400" w:rsidRDefault="003E2400">
      <w:pPr>
        <w:spacing w:line="580" w:lineRule="exact"/>
        <w:ind w:left="1"/>
        <w:jc w:val="center"/>
        <w:textAlignment w:val="bottom"/>
        <w:rPr>
          <w:rFonts w:ascii="文星简小标宋" w:eastAsia="文星简小标宋" w:hAnsi="方正小标宋简体" w:cs="Times New Roman"/>
          <w:kern w:val="0"/>
          <w:sz w:val="44"/>
          <w:szCs w:val="44"/>
        </w:rPr>
      </w:pPr>
    </w:p>
    <w:p w:rsidR="003E2400" w:rsidRDefault="003E2400">
      <w:pPr>
        <w:spacing w:line="580" w:lineRule="exact"/>
        <w:ind w:left="1"/>
        <w:jc w:val="center"/>
        <w:textAlignment w:val="bottom"/>
        <w:rPr>
          <w:rFonts w:ascii="文星简小标宋" w:eastAsia="文星简小标宋" w:hAnsi="方正小标宋简体" w:cs="Times New Roman"/>
          <w:kern w:val="0"/>
          <w:sz w:val="44"/>
          <w:szCs w:val="44"/>
        </w:rPr>
      </w:pPr>
    </w:p>
    <w:p w:rsidR="003E2400" w:rsidRDefault="003E2400">
      <w:pPr>
        <w:spacing w:line="580" w:lineRule="exact"/>
        <w:ind w:left="1"/>
        <w:jc w:val="center"/>
        <w:textAlignment w:val="bottom"/>
        <w:rPr>
          <w:rFonts w:ascii="文星简小标宋" w:eastAsia="文星简小标宋" w:hAnsi="方正小标宋简体" w:cs="Times New Roman"/>
          <w:kern w:val="0"/>
          <w:sz w:val="44"/>
          <w:szCs w:val="44"/>
        </w:rPr>
      </w:pPr>
    </w:p>
    <w:p w:rsidR="003E2400" w:rsidRDefault="003E2400">
      <w:pPr>
        <w:spacing w:line="580" w:lineRule="exact"/>
        <w:ind w:left="1"/>
        <w:jc w:val="center"/>
        <w:textAlignment w:val="bottom"/>
        <w:rPr>
          <w:rFonts w:ascii="文星简小标宋" w:eastAsia="文星简小标宋" w:hAnsi="方正小标宋简体" w:cs="Times New Roman"/>
          <w:kern w:val="0"/>
          <w:sz w:val="44"/>
          <w:szCs w:val="44"/>
        </w:rPr>
      </w:pPr>
    </w:p>
    <w:p w:rsidR="003E2400" w:rsidRDefault="003E2400">
      <w:pPr>
        <w:spacing w:line="580" w:lineRule="exact"/>
        <w:ind w:left="1"/>
        <w:jc w:val="center"/>
        <w:textAlignment w:val="bottom"/>
        <w:rPr>
          <w:rFonts w:ascii="文星简小标宋" w:eastAsia="文星简小标宋" w:hAnsi="方正小标宋简体" w:cs="Times New Roman"/>
          <w:kern w:val="0"/>
          <w:sz w:val="44"/>
          <w:szCs w:val="44"/>
        </w:rPr>
      </w:pPr>
    </w:p>
    <w:p w:rsidR="003E2400" w:rsidRDefault="003E2400">
      <w:pPr>
        <w:spacing w:line="580" w:lineRule="exact"/>
        <w:ind w:left="1"/>
        <w:jc w:val="center"/>
        <w:textAlignment w:val="bottom"/>
        <w:rPr>
          <w:rFonts w:ascii="文星简小标宋" w:eastAsia="文星简小标宋" w:hAnsi="方正小标宋简体" w:cs="Times New Roman" w:hint="eastAsia"/>
          <w:kern w:val="0"/>
          <w:sz w:val="44"/>
          <w:szCs w:val="44"/>
        </w:rPr>
      </w:pPr>
    </w:p>
    <w:p w:rsidR="0070563A" w:rsidRDefault="0070563A">
      <w:pPr>
        <w:spacing w:line="580" w:lineRule="exact"/>
        <w:ind w:left="1"/>
        <w:jc w:val="center"/>
        <w:textAlignment w:val="bottom"/>
        <w:rPr>
          <w:rFonts w:ascii="文星简小标宋" w:eastAsia="文星简小标宋" w:hAnsi="方正小标宋简体" w:cs="Times New Roman" w:hint="eastAsia"/>
          <w:kern w:val="0"/>
          <w:sz w:val="44"/>
          <w:szCs w:val="44"/>
        </w:rPr>
      </w:pPr>
    </w:p>
    <w:p w:rsidR="0070563A" w:rsidRDefault="0070563A">
      <w:pPr>
        <w:spacing w:line="580" w:lineRule="exact"/>
        <w:ind w:left="1"/>
        <w:jc w:val="center"/>
        <w:textAlignment w:val="bottom"/>
        <w:rPr>
          <w:rFonts w:ascii="文星简小标宋" w:eastAsia="文星简小标宋" w:hAnsi="方正小标宋简体" w:cs="Times New Roman" w:hint="eastAsia"/>
          <w:kern w:val="0"/>
          <w:sz w:val="44"/>
          <w:szCs w:val="44"/>
        </w:rPr>
      </w:pPr>
    </w:p>
    <w:p w:rsidR="0070563A" w:rsidRDefault="0070563A">
      <w:pPr>
        <w:spacing w:line="580" w:lineRule="exact"/>
        <w:ind w:left="1"/>
        <w:jc w:val="center"/>
        <w:textAlignment w:val="bottom"/>
        <w:rPr>
          <w:rFonts w:ascii="文星简小标宋" w:eastAsia="文星简小标宋" w:hAnsi="方正小标宋简体" w:cs="Times New Roman"/>
          <w:kern w:val="0"/>
          <w:sz w:val="44"/>
          <w:szCs w:val="44"/>
        </w:rPr>
      </w:pPr>
    </w:p>
    <w:p w:rsidR="003E2400" w:rsidRDefault="003E2400">
      <w:pPr>
        <w:spacing w:line="580" w:lineRule="exact"/>
        <w:ind w:left="1"/>
        <w:jc w:val="center"/>
        <w:textAlignment w:val="bottom"/>
        <w:rPr>
          <w:rFonts w:ascii="文星简小标宋" w:eastAsia="文星简小标宋" w:hAnsi="方正小标宋简体" w:cs="Times New Roman"/>
          <w:kern w:val="0"/>
          <w:sz w:val="44"/>
          <w:szCs w:val="44"/>
        </w:rPr>
      </w:pPr>
    </w:p>
    <w:p w:rsidR="003E2400" w:rsidRPr="00CF7266" w:rsidRDefault="003E2400">
      <w:pPr>
        <w:spacing w:line="580" w:lineRule="exact"/>
        <w:ind w:left="1"/>
        <w:jc w:val="center"/>
        <w:textAlignment w:val="bottom"/>
        <w:rPr>
          <w:rFonts w:ascii="宋体" w:hAnsi="宋体" w:cs="Times New Roman"/>
          <w:b/>
          <w:kern w:val="0"/>
          <w:sz w:val="44"/>
          <w:szCs w:val="44"/>
        </w:rPr>
      </w:pPr>
      <w:r w:rsidRPr="00CF7266">
        <w:rPr>
          <w:rFonts w:ascii="宋体" w:hAnsi="宋体" w:cs="宋体" w:hint="eastAsia"/>
          <w:b/>
          <w:kern w:val="0"/>
          <w:sz w:val="44"/>
          <w:szCs w:val="44"/>
        </w:rPr>
        <w:lastRenderedPageBreak/>
        <w:t>霸州市自然资源和规划局</w:t>
      </w:r>
    </w:p>
    <w:p w:rsidR="003E2400" w:rsidRPr="00CF7266" w:rsidRDefault="003E2400">
      <w:pPr>
        <w:spacing w:line="580" w:lineRule="exact"/>
        <w:ind w:left="1"/>
        <w:jc w:val="center"/>
        <w:textAlignment w:val="bottom"/>
        <w:rPr>
          <w:rFonts w:ascii="宋体" w:hAnsi="宋体" w:cs="Times New Roman"/>
          <w:b/>
          <w:kern w:val="0"/>
          <w:sz w:val="44"/>
          <w:szCs w:val="44"/>
        </w:rPr>
      </w:pPr>
      <w:r w:rsidRPr="00CF7266">
        <w:rPr>
          <w:rFonts w:ascii="宋体" w:hAnsi="宋体" w:cs="宋体" w:hint="eastAsia"/>
          <w:b/>
          <w:kern w:val="0"/>
          <w:sz w:val="44"/>
          <w:szCs w:val="44"/>
        </w:rPr>
        <w:t>行政执法全过程记录实施办法</w:t>
      </w:r>
    </w:p>
    <w:p w:rsidR="0070563A" w:rsidRPr="0070563A" w:rsidRDefault="003E2400" w:rsidP="00A27EB0">
      <w:pPr>
        <w:spacing w:line="580" w:lineRule="exact"/>
        <w:ind w:left="1" w:firstLine="639"/>
        <w:textAlignment w:val="bottom"/>
        <w:rPr>
          <w:rFonts w:ascii="仿宋" w:eastAsia="仿宋" w:hAnsi="仿宋" w:cs="宋体" w:hint="eastAsia"/>
          <w:kern w:val="0"/>
          <w:sz w:val="32"/>
          <w:szCs w:val="32"/>
        </w:rPr>
      </w:pPr>
      <w:r w:rsidRPr="00646040">
        <w:rPr>
          <w:rFonts w:ascii="宋体" w:cs="宋体"/>
          <w:kern w:val="0"/>
          <w:sz w:val="32"/>
          <w:szCs w:val="32"/>
        </w:rPr>
        <w:t xml:space="preserve">              </w:t>
      </w:r>
      <w:r w:rsidRPr="0070563A">
        <w:rPr>
          <w:rFonts w:ascii="仿宋" w:eastAsia="仿宋" w:hAnsi="仿宋" w:cs="宋体"/>
          <w:kern w:val="0"/>
          <w:sz w:val="32"/>
          <w:szCs w:val="32"/>
        </w:rPr>
        <w:t xml:space="preserve">  </w:t>
      </w:r>
    </w:p>
    <w:p w:rsidR="003E2400" w:rsidRPr="0070563A" w:rsidRDefault="003E2400" w:rsidP="0070563A">
      <w:pPr>
        <w:spacing w:line="580" w:lineRule="exact"/>
        <w:ind w:left="1" w:firstLine="639"/>
        <w:jc w:val="center"/>
        <w:textAlignment w:val="bottom"/>
        <w:rPr>
          <w:rFonts w:ascii="仿宋" w:eastAsia="仿宋" w:hAnsi="仿宋" w:cs="Times New Roman"/>
          <w:kern w:val="0"/>
          <w:sz w:val="32"/>
          <w:szCs w:val="32"/>
        </w:rPr>
      </w:pPr>
      <w:r w:rsidRPr="0070563A">
        <w:rPr>
          <w:rFonts w:ascii="仿宋" w:eastAsia="仿宋" w:hAnsi="仿宋" w:cs="宋体" w:hint="eastAsia"/>
          <w:kern w:val="0"/>
          <w:sz w:val="32"/>
          <w:szCs w:val="32"/>
        </w:rPr>
        <w:t>第一章</w:t>
      </w:r>
      <w:r w:rsidRPr="0070563A">
        <w:rPr>
          <w:rFonts w:ascii="仿宋" w:eastAsia="仿宋" w:hAnsi="仿宋" w:cs="宋体"/>
          <w:kern w:val="0"/>
          <w:sz w:val="32"/>
          <w:szCs w:val="32"/>
        </w:rPr>
        <w:t xml:space="preserve"> </w:t>
      </w:r>
      <w:r w:rsidRPr="0070563A">
        <w:rPr>
          <w:rFonts w:ascii="仿宋" w:eastAsia="仿宋" w:hAnsi="仿宋" w:cs="宋体" w:hint="eastAsia"/>
          <w:kern w:val="0"/>
          <w:sz w:val="32"/>
          <w:szCs w:val="32"/>
        </w:rPr>
        <w:t>总</w:t>
      </w:r>
      <w:r w:rsidRPr="0070563A">
        <w:rPr>
          <w:rFonts w:ascii="仿宋" w:eastAsia="仿宋" w:hAnsi="仿宋" w:cs="宋体"/>
          <w:kern w:val="0"/>
          <w:sz w:val="32"/>
          <w:szCs w:val="32"/>
        </w:rPr>
        <w:t xml:space="preserve">  </w:t>
      </w:r>
      <w:r w:rsidRPr="0070563A">
        <w:rPr>
          <w:rFonts w:ascii="仿宋" w:eastAsia="仿宋" w:hAnsi="仿宋" w:cs="宋体" w:hint="eastAsia"/>
          <w:kern w:val="0"/>
          <w:sz w:val="32"/>
          <w:szCs w:val="32"/>
        </w:rPr>
        <w:t>则</w:t>
      </w:r>
    </w:p>
    <w:p w:rsidR="003E2400" w:rsidRPr="0070563A" w:rsidRDefault="003E2400" w:rsidP="00AB7D2C">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b/>
          <w:bCs/>
          <w:kern w:val="0"/>
          <w:sz w:val="32"/>
          <w:szCs w:val="32"/>
        </w:rPr>
        <w:t>第一条</w:t>
      </w:r>
      <w:r w:rsidRPr="0070563A">
        <w:rPr>
          <w:rFonts w:ascii="仿宋" w:eastAsia="仿宋" w:hAnsi="仿宋" w:cs="宋体"/>
          <w:kern w:val="0"/>
          <w:sz w:val="32"/>
          <w:szCs w:val="32"/>
        </w:rPr>
        <w:t xml:space="preserve">  </w:t>
      </w:r>
      <w:r w:rsidRPr="0070563A">
        <w:rPr>
          <w:rFonts w:ascii="仿宋" w:eastAsia="仿宋" w:hAnsi="仿宋" w:cs="宋体" w:hint="eastAsia"/>
          <w:kern w:val="0"/>
          <w:sz w:val="32"/>
          <w:szCs w:val="32"/>
        </w:rPr>
        <w:t>为了推行中央全面深化改革领导小组，第三十一次会议审议通过的《推行行政执法公示制度执法全过程记录制度重大执法决定法制审核制度试点工作方案》；为了严格规范行政执法程序，规范、公正、文明执法，保障公民、法人和其他社会组织合法权益；为了建立完善的自然资源系统行政执法全过程记录制度。根据《河北省行政执法全过程记录实施办法》、《廊坊市行政执法全过程记录实施办法》，结合我市工作实际制定本办法。</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b/>
          <w:bCs/>
          <w:kern w:val="0"/>
          <w:sz w:val="32"/>
          <w:szCs w:val="32"/>
        </w:rPr>
        <w:t>第二条</w:t>
      </w:r>
      <w:r w:rsidRPr="0070563A">
        <w:rPr>
          <w:rFonts w:ascii="仿宋" w:eastAsia="仿宋" w:hAnsi="仿宋" w:cs="宋体" w:hint="eastAsia"/>
          <w:kern w:val="0"/>
          <w:sz w:val="32"/>
          <w:szCs w:val="32"/>
        </w:rPr>
        <w:t xml:space="preserve">　本办法所称行政执法，是指具有行政执法权的行政机关、法律法规授权的组织或依法受委托的组织，依据法律、法规和规章实施的行政处罚、行政检查、行政征收、行政收费等行政行为。</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b/>
          <w:bCs/>
          <w:kern w:val="0"/>
          <w:sz w:val="32"/>
          <w:szCs w:val="32"/>
        </w:rPr>
        <w:t>第三条</w:t>
      </w:r>
      <w:r w:rsidRPr="0070563A">
        <w:rPr>
          <w:rFonts w:ascii="仿宋" w:eastAsia="仿宋" w:hAnsi="仿宋" w:cs="宋体" w:hint="eastAsia"/>
          <w:kern w:val="0"/>
          <w:sz w:val="32"/>
          <w:szCs w:val="32"/>
        </w:rPr>
        <w:t xml:space="preserve">　本办法所称全过程记录，是指自然资源行政执法机关及其执法人员通过文字、录像、录音、照相等记录方式，对执法程序启动、调查取证、审查决定、送达执行、归档管理等行政执法整个过程进行跟踪记录的活动。</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kern w:val="0"/>
          <w:sz w:val="32"/>
          <w:szCs w:val="32"/>
        </w:rPr>
        <w:t>自然资源行政执法全过程记录包括文字与音像记录两种方式，两种方式同时使用。</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kern w:val="0"/>
          <w:sz w:val="32"/>
          <w:szCs w:val="32"/>
        </w:rPr>
        <w:t>文字记录方式包括向当事人出具的行政执法文书、调查取证相关文书、鉴定意见、专家论证报告、听证报告、内部程序审批</w:t>
      </w:r>
      <w:r w:rsidRPr="0070563A">
        <w:rPr>
          <w:rFonts w:ascii="仿宋" w:eastAsia="仿宋" w:hAnsi="仿宋" w:cs="宋体" w:hint="eastAsia"/>
          <w:kern w:val="0"/>
          <w:sz w:val="32"/>
          <w:szCs w:val="32"/>
        </w:rPr>
        <w:lastRenderedPageBreak/>
        <w:t>表、送达回证等书面记录。</w:t>
      </w:r>
    </w:p>
    <w:p w:rsidR="003E2400" w:rsidRPr="0070563A" w:rsidRDefault="003E2400">
      <w:pPr>
        <w:spacing w:line="580" w:lineRule="exact"/>
        <w:textAlignment w:val="bottom"/>
        <w:rPr>
          <w:rFonts w:ascii="仿宋" w:eastAsia="仿宋" w:hAnsi="仿宋" w:cs="Times New Roman"/>
          <w:kern w:val="0"/>
          <w:sz w:val="32"/>
          <w:szCs w:val="32"/>
        </w:rPr>
      </w:pPr>
      <w:r w:rsidRPr="0070563A">
        <w:rPr>
          <w:rFonts w:ascii="仿宋" w:eastAsia="仿宋" w:hAnsi="仿宋" w:cs="宋体"/>
          <w:kern w:val="0"/>
          <w:sz w:val="32"/>
          <w:szCs w:val="32"/>
        </w:rPr>
        <w:t xml:space="preserve">    </w:t>
      </w:r>
      <w:r w:rsidRPr="0070563A">
        <w:rPr>
          <w:rFonts w:ascii="仿宋" w:eastAsia="仿宋" w:hAnsi="仿宋" w:cs="宋体" w:hint="eastAsia"/>
          <w:kern w:val="0"/>
          <w:sz w:val="32"/>
          <w:szCs w:val="32"/>
        </w:rPr>
        <w:t>音像记录方式包括采用照相、录音、录像、视频监控等方式对行政执法关键环节进行的记录。</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b/>
          <w:bCs/>
          <w:kern w:val="0"/>
          <w:sz w:val="32"/>
          <w:szCs w:val="32"/>
        </w:rPr>
        <w:t>第四条</w:t>
      </w:r>
      <w:r w:rsidRPr="0070563A">
        <w:rPr>
          <w:rFonts w:ascii="仿宋" w:eastAsia="仿宋" w:hAnsi="仿宋" w:cs="宋体" w:hint="eastAsia"/>
          <w:kern w:val="0"/>
          <w:sz w:val="32"/>
          <w:szCs w:val="32"/>
        </w:rPr>
        <w:t xml:space="preserve">　行政执法全过程记录应坚持合法、客观、公正的原则。</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kern w:val="0"/>
          <w:sz w:val="32"/>
          <w:szCs w:val="32"/>
        </w:rPr>
        <w:t>自然资源行政执法机关及执法人员应根据行政执法行为的性质、种类、现场、阶段不同，采取合法、适当、有效的方式和手段对执法全过程实施记录。</w:t>
      </w:r>
    </w:p>
    <w:p w:rsidR="003E2400" w:rsidRPr="0070563A" w:rsidRDefault="003E2400">
      <w:pPr>
        <w:spacing w:line="580" w:lineRule="exact"/>
        <w:textAlignment w:val="bottom"/>
        <w:rPr>
          <w:rFonts w:ascii="仿宋" w:eastAsia="仿宋" w:hAnsi="仿宋" w:cs="Times New Roman"/>
          <w:kern w:val="0"/>
          <w:sz w:val="32"/>
          <w:szCs w:val="32"/>
        </w:rPr>
      </w:pPr>
      <w:r w:rsidRPr="0070563A">
        <w:rPr>
          <w:rFonts w:ascii="仿宋" w:eastAsia="仿宋" w:hAnsi="仿宋" w:cs="宋体"/>
          <w:kern w:val="0"/>
          <w:sz w:val="32"/>
          <w:szCs w:val="32"/>
        </w:rPr>
        <w:t xml:space="preserve">   </w:t>
      </w:r>
      <w:r w:rsidRPr="0070563A">
        <w:rPr>
          <w:rFonts w:ascii="仿宋" w:eastAsia="仿宋" w:hAnsi="仿宋" w:cs="宋体"/>
          <w:b/>
          <w:bCs/>
          <w:kern w:val="0"/>
          <w:sz w:val="32"/>
          <w:szCs w:val="32"/>
        </w:rPr>
        <w:t xml:space="preserve"> </w:t>
      </w:r>
      <w:r w:rsidRPr="0070563A">
        <w:rPr>
          <w:rFonts w:ascii="仿宋" w:eastAsia="仿宋" w:hAnsi="仿宋" w:cs="宋体" w:hint="eastAsia"/>
          <w:b/>
          <w:bCs/>
          <w:kern w:val="0"/>
          <w:sz w:val="32"/>
          <w:szCs w:val="32"/>
        </w:rPr>
        <w:t>第五条</w:t>
      </w:r>
      <w:r w:rsidRPr="0070563A">
        <w:rPr>
          <w:rFonts w:ascii="仿宋" w:eastAsia="仿宋" w:hAnsi="仿宋" w:cs="宋体"/>
          <w:b/>
          <w:bCs/>
          <w:kern w:val="0"/>
          <w:sz w:val="32"/>
          <w:szCs w:val="32"/>
        </w:rPr>
        <w:t xml:space="preserve">  </w:t>
      </w:r>
      <w:r w:rsidRPr="0070563A">
        <w:rPr>
          <w:rFonts w:ascii="仿宋" w:eastAsia="仿宋" w:hAnsi="仿宋" w:cs="宋体" w:hint="eastAsia"/>
          <w:kern w:val="0"/>
          <w:sz w:val="32"/>
          <w:szCs w:val="32"/>
        </w:rPr>
        <w:t>自然资源行政执法机关应根据本办法和自然资源行政执法工作的实际，为执法场所和执法人员配备执法全过程记录设备，所需经费申请列入财政预算。</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kern w:val="0"/>
          <w:sz w:val="32"/>
          <w:szCs w:val="32"/>
        </w:rPr>
        <w:t>自然资源行政现场执法全过程记录推行使用执法记录仪。</w:t>
      </w:r>
    </w:p>
    <w:p w:rsidR="003E2400" w:rsidRPr="0070563A" w:rsidRDefault="003E2400">
      <w:pPr>
        <w:spacing w:line="580" w:lineRule="exact"/>
        <w:textAlignment w:val="bottom"/>
        <w:rPr>
          <w:rFonts w:ascii="仿宋" w:eastAsia="仿宋" w:hAnsi="仿宋" w:cs="Times New Roman"/>
          <w:kern w:val="0"/>
          <w:sz w:val="32"/>
          <w:szCs w:val="32"/>
        </w:rPr>
      </w:pPr>
      <w:r w:rsidRPr="0070563A">
        <w:rPr>
          <w:rFonts w:ascii="仿宋" w:eastAsia="仿宋" w:hAnsi="仿宋" w:cs="宋体"/>
          <w:kern w:val="0"/>
          <w:sz w:val="32"/>
          <w:szCs w:val="32"/>
        </w:rPr>
        <w:t xml:space="preserve">    </w:t>
      </w:r>
      <w:r w:rsidRPr="0070563A">
        <w:rPr>
          <w:rFonts w:ascii="仿宋" w:eastAsia="仿宋" w:hAnsi="仿宋" w:cs="宋体" w:hint="eastAsia"/>
          <w:b/>
          <w:bCs/>
          <w:kern w:val="0"/>
          <w:sz w:val="32"/>
          <w:szCs w:val="32"/>
        </w:rPr>
        <w:t>第六条</w:t>
      </w:r>
      <w:r w:rsidRPr="0070563A">
        <w:rPr>
          <w:rFonts w:ascii="仿宋" w:eastAsia="仿宋" w:hAnsi="仿宋" w:cs="宋体"/>
          <w:b/>
          <w:bCs/>
          <w:kern w:val="0"/>
          <w:sz w:val="32"/>
          <w:szCs w:val="32"/>
        </w:rPr>
        <w:t xml:space="preserve"> </w:t>
      </w:r>
      <w:r w:rsidRPr="0070563A">
        <w:rPr>
          <w:rFonts w:ascii="仿宋" w:eastAsia="仿宋" w:hAnsi="仿宋" w:cs="宋体"/>
          <w:kern w:val="0"/>
          <w:sz w:val="32"/>
          <w:szCs w:val="32"/>
        </w:rPr>
        <w:t xml:space="preserve"> </w:t>
      </w:r>
      <w:r w:rsidRPr="0070563A">
        <w:rPr>
          <w:rFonts w:ascii="仿宋" w:eastAsia="仿宋" w:hAnsi="仿宋" w:cs="宋体" w:hint="eastAsia"/>
          <w:kern w:val="0"/>
          <w:sz w:val="32"/>
          <w:szCs w:val="32"/>
        </w:rPr>
        <w:t>本办法所称执法记录仪，是指具有录像、照相、录音等功能，用于记录执法过程的便携式设备。</w:t>
      </w:r>
    </w:p>
    <w:p w:rsidR="003E2400" w:rsidRPr="0070563A" w:rsidRDefault="003E2400" w:rsidP="00EE5C9E">
      <w:pPr>
        <w:spacing w:line="580" w:lineRule="exact"/>
        <w:ind w:firstLineChars="200" w:firstLine="640"/>
        <w:textAlignment w:val="bottom"/>
        <w:rPr>
          <w:rFonts w:ascii="仿宋" w:eastAsia="仿宋" w:hAnsi="仿宋" w:cs="Times New Roman"/>
          <w:kern w:val="0"/>
          <w:sz w:val="32"/>
          <w:szCs w:val="32"/>
        </w:rPr>
      </w:pPr>
      <w:r w:rsidRPr="0070563A">
        <w:rPr>
          <w:rFonts w:ascii="仿宋" w:eastAsia="仿宋" w:hAnsi="仿宋" w:cs="宋体" w:hint="eastAsia"/>
          <w:kern w:val="0"/>
          <w:sz w:val="32"/>
          <w:szCs w:val="32"/>
        </w:rPr>
        <w:t>配备执法记录仪的自然资源行政执法人员应按本办法</w:t>
      </w:r>
      <w:proofErr w:type="gramStart"/>
      <w:r w:rsidRPr="0070563A">
        <w:rPr>
          <w:rFonts w:ascii="仿宋" w:eastAsia="仿宋" w:hAnsi="仿宋" w:cs="宋体" w:hint="eastAsia"/>
          <w:kern w:val="0"/>
          <w:sz w:val="32"/>
          <w:szCs w:val="32"/>
        </w:rPr>
        <w:t>规定全</w:t>
      </w:r>
      <w:proofErr w:type="gramEnd"/>
      <w:r w:rsidRPr="0070563A">
        <w:rPr>
          <w:rFonts w:ascii="仿宋" w:eastAsia="仿宋" w:hAnsi="仿宋" w:cs="宋体" w:hint="eastAsia"/>
          <w:kern w:val="0"/>
          <w:sz w:val="32"/>
          <w:szCs w:val="32"/>
        </w:rPr>
        <w:t>过程使用，因设备故障等特殊情况无法使用或者停止使用执法记录仪的，自然资源行政执法人员应当向上级报告。</w:t>
      </w:r>
    </w:p>
    <w:p w:rsidR="003E2400" w:rsidRPr="0070563A" w:rsidRDefault="003E2400">
      <w:pPr>
        <w:spacing w:line="580" w:lineRule="exact"/>
        <w:textAlignment w:val="bottom"/>
        <w:rPr>
          <w:rFonts w:ascii="仿宋" w:eastAsia="仿宋" w:hAnsi="仿宋" w:cs="Times New Roman"/>
          <w:kern w:val="0"/>
          <w:sz w:val="32"/>
          <w:szCs w:val="32"/>
        </w:rPr>
      </w:pPr>
      <w:r w:rsidRPr="0070563A">
        <w:rPr>
          <w:rFonts w:ascii="仿宋" w:eastAsia="仿宋" w:hAnsi="仿宋" w:cs="宋体"/>
          <w:kern w:val="0"/>
          <w:sz w:val="32"/>
          <w:szCs w:val="32"/>
        </w:rPr>
        <w:t xml:space="preserve">    </w:t>
      </w:r>
      <w:r w:rsidRPr="0070563A">
        <w:rPr>
          <w:rFonts w:ascii="仿宋" w:eastAsia="仿宋" w:hAnsi="仿宋" w:cs="宋体" w:hint="eastAsia"/>
          <w:b/>
          <w:bCs/>
          <w:kern w:val="0"/>
          <w:sz w:val="32"/>
          <w:szCs w:val="32"/>
        </w:rPr>
        <w:t>第七条</w:t>
      </w:r>
      <w:r w:rsidRPr="0070563A">
        <w:rPr>
          <w:rFonts w:ascii="仿宋" w:eastAsia="仿宋" w:hAnsi="仿宋" w:cs="宋体"/>
          <w:b/>
          <w:bCs/>
          <w:kern w:val="0"/>
          <w:sz w:val="32"/>
          <w:szCs w:val="32"/>
        </w:rPr>
        <w:t xml:space="preserve"> </w:t>
      </w:r>
      <w:r w:rsidRPr="0070563A">
        <w:rPr>
          <w:rFonts w:ascii="仿宋" w:eastAsia="仿宋" w:hAnsi="仿宋" w:cs="宋体"/>
          <w:kern w:val="0"/>
          <w:sz w:val="32"/>
          <w:szCs w:val="32"/>
        </w:rPr>
        <w:t xml:space="preserve"> </w:t>
      </w:r>
      <w:r w:rsidRPr="0070563A">
        <w:rPr>
          <w:rFonts w:ascii="仿宋" w:eastAsia="仿宋" w:hAnsi="仿宋" w:cs="宋体" w:hint="eastAsia"/>
          <w:kern w:val="0"/>
          <w:sz w:val="32"/>
          <w:szCs w:val="32"/>
        </w:rPr>
        <w:t>自然资源行政执法人员使用执法记录仪时，应当告知当事人或者其他利害关系人使用执法记录仪，告知的规范用语：“为保护您的合法权益，本次执法全程将录音录像”。</w:t>
      </w:r>
    </w:p>
    <w:p w:rsidR="003E2400" w:rsidRPr="0070563A" w:rsidRDefault="003E2400">
      <w:pPr>
        <w:spacing w:line="580" w:lineRule="exact"/>
        <w:ind w:left="1" w:firstLine="645"/>
        <w:textAlignment w:val="bottom"/>
        <w:rPr>
          <w:rFonts w:ascii="仿宋" w:eastAsia="仿宋" w:hAnsi="仿宋" w:cs="Times New Roman"/>
          <w:kern w:val="0"/>
          <w:sz w:val="32"/>
          <w:szCs w:val="32"/>
        </w:rPr>
      </w:pPr>
      <w:r w:rsidRPr="0070563A">
        <w:rPr>
          <w:rFonts w:ascii="仿宋" w:eastAsia="仿宋" w:hAnsi="仿宋" w:cs="宋体" w:hint="eastAsia"/>
          <w:b/>
          <w:bCs/>
          <w:kern w:val="0"/>
          <w:sz w:val="32"/>
          <w:szCs w:val="32"/>
        </w:rPr>
        <w:t>第八条</w:t>
      </w:r>
      <w:r w:rsidRPr="0070563A">
        <w:rPr>
          <w:rFonts w:ascii="仿宋" w:eastAsia="仿宋" w:hAnsi="仿宋" w:cs="宋体"/>
          <w:b/>
          <w:bCs/>
          <w:kern w:val="0"/>
          <w:sz w:val="32"/>
          <w:szCs w:val="32"/>
        </w:rPr>
        <w:t xml:space="preserve">  </w:t>
      </w:r>
      <w:r w:rsidRPr="0070563A">
        <w:rPr>
          <w:rFonts w:ascii="仿宋" w:eastAsia="仿宋" w:hAnsi="仿宋" w:cs="宋体" w:hint="eastAsia"/>
          <w:kern w:val="0"/>
          <w:sz w:val="32"/>
          <w:szCs w:val="32"/>
        </w:rPr>
        <w:t>自然资源行政执法部门应当加强对执法全过程记录的培训和监督检查，严格记录资料管理，相关文字记录要与音像记录共同存档，充分发挥执法记录的监督和取证的作用。</w:t>
      </w:r>
    </w:p>
    <w:p w:rsidR="003E2400" w:rsidRPr="0070563A" w:rsidRDefault="003E2400">
      <w:pPr>
        <w:spacing w:line="580" w:lineRule="exact"/>
        <w:ind w:left="1" w:firstLine="645"/>
        <w:textAlignment w:val="bottom"/>
        <w:rPr>
          <w:rFonts w:ascii="仿宋" w:eastAsia="仿宋" w:hAnsi="仿宋" w:cs="Times New Roman"/>
          <w:kern w:val="0"/>
          <w:sz w:val="32"/>
          <w:szCs w:val="32"/>
        </w:rPr>
      </w:pPr>
    </w:p>
    <w:p w:rsidR="003E2400" w:rsidRPr="0070563A" w:rsidRDefault="003E2400">
      <w:pPr>
        <w:numPr>
          <w:ilvl w:val="0"/>
          <w:numId w:val="1"/>
        </w:numPr>
        <w:spacing w:line="580" w:lineRule="exact"/>
        <w:ind w:left="1"/>
        <w:jc w:val="center"/>
        <w:textAlignment w:val="bottom"/>
        <w:rPr>
          <w:rFonts w:ascii="仿宋" w:eastAsia="仿宋" w:hAnsi="仿宋" w:cs="Times New Roman"/>
          <w:kern w:val="0"/>
          <w:sz w:val="32"/>
          <w:szCs w:val="32"/>
        </w:rPr>
      </w:pPr>
      <w:r w:rsidRPr="0070563A">
        <w:rPr>
          <w:rFonts w:ascii="仿宋" w:eastAsia="仿宋" w:hAnsi="仿宋" w:cs="宋体" w:hint="eastAsia"/>
          <w:kern w:val="0"/>
          <w:sz w:val="32"/>
          <w:szCs w:val="32"/>
        </w:rPr>
        <w:t xml:space="preserve">　行政</w:t>
      </w:r>
      <w:proofErr w:type="gramStart"/>
      <w:r w:rsidRPr="0070563A">
        <w:rPr>
          <w:rFonts w:ascii="仿宋" w:eastAsia="仿宋" w:hAnsi="仿宋" w:cs="宋体" w:hint="eastAsia"/>
          <w:kern w:val="0"/>
          <w:sz w:val="32"/>
          <w:szCs w:val="32"/>
        </w:rPr>
        <w:t>处罚全</w:t>
      </w:r>
      <w:proofErr w:type="gramEnd"/>
      <w:r w:rsidRPr="0070563A">
        <w:rPr>
          <w:rFonts w:ascii="仿宋" w:eastAsia="仿宋" w:hAnsi="仿宋" w:cs="宋体" w:hint="eastAsia"/>
          <w:kern w:val="0"/>
          <w:sz w:val="32"/>
          <w:szCs w:val="32"/>
        </w:rPr>
        <w:t>过程记录</w:t>
      </w:r>
    </w:p>
    <w:p w:rsidR="003E2400" w:rsidRPr="0070563A" w:rsidRDefault="003E2400">
      <w:pPr>
        <w:pStyle w:val="a5"/>
        <w:spacing w:beforeAutospacing="0" w:afterAutospacing="0" w:line="580" w:lineRule="exact"/>
        <w:jc w:val="center"/>
        <w:rPr>
          <w:rFonts w:ascii="仿宋" w:eastAsia="仿宋" w:hAnsi="仿宋" w:cs="Times New Roman"/>
          <w:color w:val="000000"/>
          <w:sz w:val="32"/>
          <w:szCs w:val="32"/>
        </w:rPr>
      </w:pPr>
      <w:r w:rsidRPr="0070563A">
        <w:rPr>
          <w:rFonts w:ascii="仿宋" w:eastAsia="仿宋" w:hAnsi="仿宋" w:hint="eastAsia"/>
          <w:color w:val="000000"/>
          <w:sz w:val="32"/>
          <w:szCs w:val="32"/>
        </w:rPr>
        <w:t>第一节</w:t>
      </w:r>
      <w:r w:rsidRPr="0070563A">
        <w:rPr>
          <w:rFonts w:ascii="仿宋" w:eastAsia="仿宋" w:hAnsi="仿宋"/>
          <w:color w:val="000000"/>
          <w:sz w:val="32"/>
          <w:szCs w:val="32"/>
        </w:rPr>
        <w:t xml:space="preserve">  </w:t>
      </w:r>
      <w:r w:rsidRPr="0070563A">
        <w:rPr>
          <w:rFonts w:ascii="仿宋" w:eastAsia="仿宋" w:hAnsi="仿宋" w:hint="eastAsia"/>
          <w:color w:val="000000"/>
          <w:sz w:val="32"/>
          <w:szCs w:val="32"/>
        </w:rPr>
        <w:t>程序启动的记录</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sz w:val="32"/>
          <w:szCs w:val="32"/>
        </w:rPr>
      </w:pPr>
      <w:r w:rsidRPr="0070563A">
        <w:rPr>
          <w:rFonts w:ascii="仿宋" w:eastAsia="仿宋" w:hAnsi="仿宋" w:hint="eastAsia"/>
          <w:b/>
          <w:bCs/>
          <w:sz w:val="32"/>
          <w:szCs w:val="32"/>
        </w:rPr>
        <w:t>第九条</w:t>
      </w:r>
      <w:r w:rsidRPr="0070563A">
        <w:rPr>
          <w:rFonts w:ascii="仿宋" w:eastAsia="仿宋" w:hAnsi="仿宋"/>
          <w:color w:val="000000"/>
          <w:sz w:val="32"/>
          <w:szCs w:val="32"/>
        </w:rPr>
        <w:t xml:space="preserve">  </w:t>
      </w:r>
      <w:r w:rsidRPr="0070563A">
        <w:rPr>
          <w:rFonts w:ascii="仿宋" w:eastAsia="仿宋" w:hAnsi="仿宋" w:hint="eastAsia"/>
          <w:sz w:val="32"/>
          <w:szCs w:val="32"/>
        </w:rPr>
        <w:t>本机关接到公民、法人或者其他组织举报，应当进行登记，对受理或者不予受理等情况进行书面记录，并同时在接待地点进行音像记录。</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sz w:val="32"/>
          <w:szCs w:val="32"/>
        </w:rPr>
      </w:pPr>
      <w:r w:rsidRPr="0070563A">
        <w:rPr>
          <w:rFonts w:ascii="仿宋" w:eastAsia="仿宋" w:hAnsi="仿宋" w:hint="eastAsia"/>
          <w:b/>
          <w:bCs/>
          <w:sz w:val="32"/>
          <w:szCs w:val="32"/>
        </w:rPr>
        <w:t>第十条</w:t>
      </w:r>
      <w:r w:rsidRPr="0070563A">
        <w:rPr>
          <w:rFonts w:ascii="仿宋" w:eastAsia="仿宋" w:hAnsi="仿宋"/>
          <w:b/>
          <w:bCs/>
          <w:sz w:val="32"/>
          <w:szCs w:val="32"/>
        </w:rPr>
        <w:t xml:space="preserve">  </w:t>
      </w:r>
      <w:r w:rsidRPr="0070563A">
        <w:rPr>
          <w:rFonts w:ascii="仿宋" w:eastAsia="仿宋" w:hAnsi="仿宋" w:hint="eastAsia"/>
          <w:sz w:val="32"/>
          <w:szCs w:val="32"/>
        </w:rPr>
        <w:t>本机关对检查中发现的违法违规行为，应当对检查情况进行书面记录，并同时在检查地点进行音像记录。</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sz w:val="32"/>
          <w:szCs w:val="32"/>
        </w:rPr>
      </w:pPr>
      <w:r w:rsidRPr="0070563A">
        <w:rPr>
          <w:rFonts w:ascii="仿宋" w:eastAsia="仿宋" w:hAnsi="仿宋" w:hint="eastAsia"/>
          <w:b/>
          <w:bCs/>
          <w:sz w:val="32"/>
          <w:szCs w:val="32"/>
        </w:rPr>
        <w:t>第十一条</w:t>
      </w:r>
      <w:r w:rsidRPr="0070563A">
        <w:rPr>
          <w:rFonts w:ascii="仿宋" w:eastAsia="仿宋" w:hAnsi="仿宋"/>
          <w:b/>
          <w:bCs/>
          <w:sz w:val="32"/>
          <w:szCs w:val="32"/>
        </w:rPr>
        <w:t xml:space="preserve"> </w:t>
      </w:r>
      <w:r w:rsidRPr="0070563A">
        <w:rPr>
          <w:rFonts w:ascii="仿宋" w:eastAsia="仿宋" w:hAnsi="仿宋"/>
          <w:color w:val="000000"/>
          <w:sz w:val="32"/>
          <w:szCs w:val="32"/>
        </w:rPr>
        <w:t xml:space="preserve"> </w:t>
      </w:r>
      <w:r w:rsidRPr="0070563A">
        <w:rPr>
          <w:rFonts w:ascii="仿宋" w:eastAsia="仿宋" w:hAnsi="仿宋" w:hint="eastAsia"/>
          <w:sz w:val="32"/>
          <w:szCs w:val="32"/>
        </w:rPr>
        <w:t>本机关对上级交办或者其他部门移交的违法违规问题，应当对移交情况进行书面记录。</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sz w:val="32"/>
          <w:szCs w:val="32"/>
        </w:rPr>
      </w:pPr>
      <w:r w:rsidRPr="0070563A">
        <w:rPr>
          <w:rFonts w:ascii="仿宋" w:eastAsia="仿宋" w:hAnsi="仿宋" w:hint="eastAsia"/>
          <w:b/>
          <w:bCs/>
          <w:sz w:val="32"/>
          <w:szCs w:val="32"/>
        </w:rPr>
        <w:t>第十二条</w:t>
      </w:r>
      <w:r w:rsidRPr="0070563A">
        <w:rPr>
          <w:rFonts w:ascii="仿宋" w:eastAsia="仿宋" w:hAnsi="仿宋"/>
          <w:b/>
          <w:bCs/>
          <w:sz w:val="32"/>
          <w:szCs w:val="32"/>
        </w:rPr>
        <w:t xml:space="preserve"> </w:t>
      </w:r>
      <w:r w:rsidRPr="0070563A">
        <w:rPr>
          <w:rFonts w:ascii="仿宋" w:eastAsia="仿宋" w:hAnsi="仿宋"/>
          <w:color w:val="000000"/>
          <w:sz w:val="32"/>
          <w:szCs w:val="32"/>
        </w:rPr>
        <w:t xml:space="preserve"> </w:t>
      </w:r>
      <w:r w:rsidRPr="0070563A">
        <w:rPr>
          <w:rFonts w:ascii="仿宋" w:eastAsia="仿宋" w:hAnsi="仿宋" w:hint="eastAsia"/>
          <w:sz w:val="32"/>
          <w:szCs w:val="32"/>
        </w:rPr>
        <w:t>本机关依职权启动行政处罚的，行政执法人员应当填写程序启动审批表进行书面记录。</w:t>
      </w:r>
    </w:p>
    <w:p w:rsidR="003E2400" w:rsidRPr="0070563A" w:rsidRDefault="003E2400" w:rsidP="00EE5C9E">
      <w:pPr>
        <w:pStyle w:val="a5"/>
        <w:spacing w:beforeAutospacing="0" w:afterAutospacing="0" w:line="580" w:lineRule="exact"/>
        <w:ind w:firstLineChars="200" w:firstLine="640"/>
        <w:rPr>
          <w:rFonts w:ascii="仿宋" w:eastAsia="仿宋" w:hAnsi="仿宋" w:cs="Times New Roman"/>
          <w:sz w:val="32"/>
          <w:szCs w:val="32"/>
        </w:rPr>
      </w:pPr>
      <w:r w:rsidRPr="0070563A">
        <w:rPr>
          <w:rFonts w:ascii="仿宋" w:eastAsia="仿宋" w:hAnsi="仿宋" w:hint="eastAsia"/>
          <w:sz w:val="32"/>
          <w:szCs w:val="32"/>
        </w:rPr>
        <w:t>程序启动审批表应当载明启动原因、当事人基本情况、承办人意见、承办机构意见和行政机关负责人意见。其中重大行政执法行为还应当载明行政执法机关法制机构合法性审查意见。</w:t>
      </w:r>
    </w:p>
    <w:p w:rsidR="003E2400" w:rsidRPr="0070563A" w:rsidRDefault="003E2400">
      <w:pPr>
        <w:pStyle w:val="a5"/>
        <w:spacing w:beforeAutospacing="0" w:afterAutospacing="0" w:line="580" w:lineRule="exact"/>
        <w:jc w:val="center"/>
        <w:rPr>
          <w:rFonts w:ascii="仿宋" w:eastAsia="仿宋" w:hAnsi="仿宋" w:cs="Times New Roman"/>
          <w:color w:val="000000"/>
          <w:sz w:val="32"/>
          <w:szCs w:val="32"/>
        </w:rPr>
      </w:pPr>
      <w:r w:rsidRPr="0070563A">
        <w:rPr>
          <w:rFonts w:hint="eastAsia"/>
          <w:color w:val="000000"/>
          <w:sz w:val="32"/>
          <w:szCs w:val="32"/>
        </w:rPr>
        <w:t> </w:t>
      </w:r>
      <w:r w:rsidRPr="0070563A">
        <w:rPr>
          <w:rFonts w:ascii="仿宋" w:eastAsia="仿宋" w:hAnsi="仿宋" w:hint="eastAsia"/>
          <w:color w:val="000000"/>
          <w:sz w:val="32"/>
          <w:szCs w:val="32"/>
        </w:rPr>
        <w:t>第二节</w:t>
      </w:r>
      <w:r w:rsidRPr="0070563A">
        <w:rPr>
          <w:rFonts w:ascii="仿宋" w:eastAsia="仿宋" w:hAnsi="仿宋"/>
          <w:color w:val="000000"/>
          <w:sz w:val="32"/>
          <w:szCs w:val="32"/>
        </w:rPr>
        <w:t xml:space="preserve">  </w:t>
      </w:r>
      <w:r w:rsidRPr="0070563A">
        <w:rPr>
          <w:rFonts w:ascii="仿宋" w:eastAsia="仿宋" w:hAnsi="仿宋" w:hint="eastAsia"/>
          <w:color w:val="000000"/>
          <w:sz w:val="32"/>
          <w:szCs w:val="32"/>
        </w:rPr>
        <w:t>调查与取证的记录</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color w:val="000000"/>
          <w:sz w:val="32"/>
          <w:szCs w:val="32"/>
        </w:rPr>
      </w:pPr>
      <w:r w:rsidRPr="0070563A">
        <w:rPr>
          <w:rFonts w:ascii="仿宋" w:eastAsia="仿宋" w:hAnsi="仿宋" w:hint="eastAsia"/>
          <w:b/>
          <w:bCs/>
          <w:sz w:val="32"/>
          <w:szCs w:val="32"/>
        </w:rPr>
        <w:t>第十三条</w:t>
      </w:r>
      <w:r w:rsidRPr="0070563A">
        <w:rPr>
          <w:rFonts w:ascii="仿宋" w:eastAsia="仿宋" w:hAnsi="仿宋"/>
          <w:b/>
          <w:bCs/>
          <w:sz w:val="32"/>
          <w:szCs w:val="32"/>
        </w:rPr>
        <w:t xml:space="preserve"> </w:t>
      </w:r>
      <w:r w:rsidRPr="0070563A">
        <w:rPr>
          <w:rFonts w:ascii="仿宋" w:eastAsia="仿宋" w:hAnsi="仿宋"/>
          <w:color w:val="000000"/>
          <w:sz w:val="32"/>
          <w:szCs w:val="32"/>
        </w:rPr>
        <w:t xml:space="preserve"> </w:t>
      </w:r>
      <w:r w:rsidRPr="0070563A">
        <w:rPr>
          <w:rFonts w:ascii="仿宋" w:eastAsia="仿宋" w:hAnsi="仿宋" w:hint="eastAsia"/>
          <w:sz w:val="32"/>
          <w:szCs w:val="32"/>
        </w:rPr>
        <w:t>行政执法人员应当在相关调查笔录中对执法人员数量、姓名、执法证件编号及出示情况进行文字记录，并由当事人或者有关在场人员签字或者盖章。</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sz w:val="32"/>
          <w:szCs w:val="32"/>
        </w:rPr>
      </w:pPr>
      <w:r w:rsidRPr="0070563A">
        <w:rPr>
          <w:rFonts w:ascii="仿宋" w:eastAsia="仿宋" w:hAnsi="仿宋" w:hint="eastAsia"/>
          <w:b/>
          <w:bCs/>
          <w:sz w:val="32"/>
          <w:szCs w:val="32"/>
        </w:rPr>
        <w:t>第十四条</w:t>
      </w:r>
      <w:r w:rsidRPr="0070563A">
        <w:rPr>
          <w:rFonts w:ascii="仿宋" w:eastAsia="仿宋" w:hAnsi="仿宋"/>
          <w:b/>
          <w:bCs/>
          <w:sz w:val="32"/>
          <w:szCs w:val="32"/>
        </w:rPr>
        <w:t xml:space="preserve"> </w:t>
      </w:r>
      <w:r w:rsidRPr="0070563A">
        <w:rPr>
          <w:rFonts w:ascii="仿宋" w:eastAsia="仿宋" w:hAnsi="仿宋"/>
          <w:color w:val="000000"/>
          <w:sz w:val="32"/>
          <w:szCs w:val="32"/>
        </w:rPr>
        <w:t xml:space="preserve"> </w:t>
      </w:r>
      <w:r w:rsidRPr="0070563A">
        <w:rPr>
          <w:rFonts w:ascii="仿宋" w:eastAsia="仿宋" w:hAnsi="仿宋" w:hint="eastAsia"/>
          <w:sz w:val="32"/>
          <w:szCs w:val="32"/>
        </w:rPr>
        <w:t>行政执法人员在行政处罚过程中，应当对告知行政相对人陈述、申辩、申请回避、听证等权利的方式进行记录。</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sz w:val="32"/>
          <w:szCs w:val="32"/>
        </w:rPr>
      </w:pPr>
      <w:r w:rsidRPr="0070563A">
        <w:rPr>
          <w:rFonts w:ascii="仿宋" w:eastAsia="仿宋" w:hAnsi="仿宋" w:hint="eastAsia"/>
          <w:b/>
          <w:bCs/>
          <w:sz w:val="32"/>
          <w:szCs w:val="32"/>
        </w:rPr>
        <w:t>第十五条</w:t>
      </w:r>
      <w:r w:rsidRPr="0070563A">
        <w:rPr>
          <w:rFonts w:ascii="仿宋" w:eastAsia="仿宋" w:hAnsi="仿宋"/>
          <w:color w:val="000000"/>
          <w:sz w:val="32"/>
          <w:szCs w:val="32"/>
        </w:rPr>
        <w:t xml:space="preserve"> </w:t>
      </w:r>
      <w:r w:rsidRPr="0070563A">
        <w:rPr>
          <w:rFonts w:ascii="仿宋" w:eastAsia="仿宋" w:hAnsi="仿宋"/>
          <w:sz w:val="32"/>
          <w:szCs w:val="32"/>
        </w:rPr>
        <w:t xml:space="preserve"> </w:t>
      </w:r>
      <w:r w:rsidRPr="0070563A">
        <w:rPr>
          <w:rFonts w:ascii="仿宋" w:eastAsia="仿宋" w:hAnsi="仿宋" w:hint="eastAsia"/>
          <w:sz w:val="32"/>
          <w:szCs w:val="32"/>
        </w:rPr>
        <w:t>进行调查取证，应当采取以下方式进行记录：</w:t>
      </w:r>
    </w:p>
    <w:p w:rsidR="003E2400" w:rsidRPr="0070563A" w:rsidRDefault="003E2400" w:rsidP="00EE5C9E">
      <w:pPr>
        <w:pStyle w:val="a5"/>
        <w:spacing w:beforeAutospacing="0" w:afterAutospacing="0" w:line="580" w:lineRule="exact"/>
        <w:ind w:firstLineChars="200" w:firstLine="640"/>
        <w:rPr>
          <w:rFonts w:ascii="仿宋" w:eastAsia="仿宋" w:hAnsi="仿宋" w:cs="Times New Roman"/>
          <w:sz w:val="32"/>
          <w:szCs w:val="32"/>
        </w:rPr>
      </w:pPr>
      <w:r w:rsidRPr="0070563A">
        <w:rPr>
          <w:rFonts w:ascii="仿宋" w:eastAsia="仿宋" w:hAnsi="仿宋" w:hint="eastAsia"/>
          <w:sz w:val="32"/>
          <w:szCs w:val="32"/>
        </w:rPr>
        <w:t>（一）询问当事人或者证人，应当制作询问笔录等文书；</w:t>
      </w:r>
    </w:p>
    <w:p w:rsidR="003E2400" w:rsidRPr="0070563A" w:rsidRDefault="003E2400" w:rsidP="00EE5C9E">
      <w:pPr>
        <w:pStyle w:val="a5"/>
        <w:spacing w:beforeAutospacing="0" w:afterAutospacing="0" w:line="580" w:lineRule="exact"/>
        <w:ind w:firstLineChars="200" w:firstLine="640"/>
        <w:rPr>
          <w:rFonts w:ascii="仿宋" w:eastAsia="仿宋" w:hAnsi="仿宋" w:cs="Times New Roman"/>
          <w:sz w:val="32"/>
          <w:szCs w:val="32"/>
        </w:rPr>
      </w:pPr>
      <w:r w:rsidRPr="0070563A">
        <w:rPr>
          <w:rFonts w:ascii="仿宋" w:eastAsia="仿宋" w:hAnsi="仿宋" w:hint="eastAsia"/>
          <w:sz w:val="32"/>
          <w:szCs w:val="32"/>
        </w:rPr>
        <w:lastRenderedPageBreak/>
        <w:t>（二）向有关单位和人员调取书证、物证、视听资料、电子数据等证据材料，应当制作证据登记保存清单等文书；</w:t>
      </w:r>
    </w:p>
    <w:p w:rsidR="003E2400" w:rsidRPr="0070563A" w:rsidRDefault="003E2400" w:rsidP="00EE5C9E">
      <w:pPr>
        <w:pStyle w:val="a5"/>
        <w:spacing w:beforeAutospacing="0" w:afterAutospacing="0" w:line="580" w:lineRule="exact"/>
        <w:ind w:firstLineChars="200" w:firstLine="640"/>
        <w:rPr>
          <w:rFonts w:ascii="仿宋" w:eastAsia="仿宋" w:hAnsi="仿宋" w:cs="Times New Roman"/>
          <w:sz w:val="32"/>
          <w:szCs w:val="32"/>
        </w:rPr>
      </w:pPr>
      <w:r w:rsidRPr="0070563A">
        <w:rPr>
          <w:rFonts w:ascii="仿宋" w:eastAsia="仿宋" w:hAnsi="仿宋" w:hint="eastAsia"/>
          <w:sz w:val="32"/>
          <w:szCs w:val="32"/>
        </w:rPr>
        <w:t>（三）现场检查（勘验），应当制作现场检查（勘验）笔录等文书；</w:t>
      </w:r>
    </w:p>
    <w:p w:rsidR="003E2400" w:rsidRPr="0070563A" w:rsidRDefault="003E2400" w:rsidP="00EE5C9E">
      <w:pPr>
        <w:pStyle w:val="a5"/>
        <w:spacing w:beforeAutospacing="0" w:afterAutospacing="0" w:line="580" w:lineRule="exact"/>
        <w:ind w:firstLineChars="200" w:firstLine="640"/>
        <w:rPr>
          <w:rFonts w:ascii="仿宋" w:eastAsia="仿宋" w:hAnsi="仿宋" w:cs="Times New Roman"/>
          <w:sz w:val="32"/>
          <w:szCs w:val="32"/>
        </w:rPr>
      </w:pPr>
      <w:r w:rsidRPr="0070563A">
        <w:rPr>
          <w:rFonts w:ascii="仿宋" w:eastAsia="仿宋" w:hAnsi="仿宋" w:hint="eastAsia"/>
          <w:sz w:val="32"/>
          <w:szCs w:val="32"/>
        </w:rPr>
        <w:t>（四）抽样，应当制作抽查取样通知书及物品清单等文书；</w:t>
      </w:r>
    </w:p>
    <w:p w:rsidR="003E2400" w:rsidRPr="0070563A" w:rsidRDefault="003E2400" w:rsidP="00EE5C9E">
      <w:pPr>
        <w:pStyle w:val="a5"/>
        <w:spacing w:beforeAutospacing="0" w:afterAutospacing="0" w:line="580" w:lineRule="exact"/>
        <w:ind w:firstLineChars="200" w:firstLine="640"/>
        <w:rPr>
          <w:rFonts w:ascii="仿宋" w:eastAsia="仿宋" w:hAnsi="仿宋" w:cs="Times New Roman"/>
          <w:sz w:val="32"/>
          <w:szCs w:val="32"/>
        </w:rPr>
      </w:pPr>
      <w:r w:rsidRPr="0070563A">
        <w:rPr>
          <w:rFonts w:ascii="仿宋" w:eastAsia="仿宋" w:hAnsi="仿宋" w:hint="eastAsia"/>
          <w:sz w:val="32"/>
          <w:szCs w:val="32"/>
        </w:rPr>
        <w:t>（五）听取当事人陈述和申辩，应当制作权利告知书、陈述申辩笔录等文书；</w:t>
      </w:r>
    </w:p>
    <w:p w:rsidR="003E2400" w:rsidRPr="0070563A" w:rsidRDefault="003E2400" w:rsidP="00EE5C9E">
      <w:pPr>
        <w:pStyle w:val="a5"/>
        <w:spacing w:beforeAutospacing="0" w:afterAutospacing="0" w:line="580" w:lineRule="exact"/>
        <w:ind w:firstLineChars="200" w:firstLine="640"/>
        <w:rPr>
          <w:rFonts w:ascii="仿宋" w:eastAsia="仿宋" w:hAnsi="仿宋" w:cs="Times New Roman"/>
          <w:sz w:val="32"/>
          <w:szCs w:val="32"/>
        </w:rPr>
      </w:pPr>
      <w:r w:rsidRPr="0070563A">
        <w:rPr>
          <w:rFonts w:ascii="仿宋" w:eastAsia="仿宋" w:hAnsi="仿宋" w:hint="eastAsia"/>
          <w:sz w:val="32"/>
          <w:szCs w:val="32"/>
        </w:rPr>
        <w:t>（六）举行听证，应当依照法律法规和规章的规定制作</w:t>
      </w:r>
      <w:proofErr w:type="gramStart"/>
      <w:r w:rsidRPr="0070563A">
        <w:rPr>
          <w:rFonts w:ascii="仿宋" w:eastAsia="仿宋" w:hAnsi="仿宋" w:hint="eastAsia"/>
          <w:sz w:val="32"/>
          <w:szCs w:val="32"/>
        </w:rPr>
        <w:t>听证全</w:t>
      </w:r>
      <w:proofErr w:type="gramEnd"/>
      <w:r w:rsidRPr="0070563A">
        <w:rPr>
          <w:rFonts w:ascii="仿宋" w:eastAsia="仿宋" w:hAnsi="仿宋" w:hint="eastAsia"/>
          <w:sz w:val="32"/>
          <w:szCs w:val="32"/>
        </w:rPr>
        <w:t>过程记录文书；</w:t>
      </w:r>
    </w:p>
    <w:p w:rsidR="003E2400" w:rsidRPr="0070563A" w:rsidRDefault="003E2400" w:rsidP="00EE5C9E">
      <w:pPr>
        <w:pStyle w:val="a5"/>
        <w:spacing w:beforeAutospacing="0" w:afterAutospacing="0" w:line="580" w:lineRule="exact"/>
        <w:ind w:firstLineChars="200" w:firstLine="640"/>
        <w:rPr>
          <w:rFonts w:ascii="仿宋" w:eastAsia="仿宋" w:hAnsi="仿宋" w:cs="Times New Roman"/>
          <w:sz w:val="32"/>
          <w:szCs w:val="32"/>
        </w:rPr>
      </w:pPr>
      <w:r w:rsidRPr="0070563A">
        <w:rPr>
          <w:rFonts w:ascii="仿宋" w:eastAsia="仿宋" w:hAnsi="仿宋" w:hint="eastAsia"/>
          <w:sz w:val="32"/>
          <w:szCs w:val="32"/>
        </w:rPr>
        <w:t>（七）委托鉴定机构进行鉴定，应当保存鉴定机构出具的鉴定意见书等文书。</w:t>
      </w:r>
    </w:p>
    <w:p w:rsidR="003E2400" w:rsidRPr="0070563A" w:rsidRDefault="003E2400" w:rsidP="00EE5C9E">
      <w:pPr>
        <w:pStyle w:val="a5"/>
        <w:spacing w:beforeAutospacing="0" w:afterAutospacing="0" w:line="580" w:lineRule="exact"/>
        <w:ind w:firstLineChars="200" w:firstLine="640"/>
        <w:rPr>
          <w:rFonts w:ascii="仿宋" w:eastAsia="仿宋" w:hAnsi="仿宋" w:cs="Times New Roman"/>
          <w:sz w:val="32"/>
          <w:szCs w:val="32"/>
        </w:rPr>
      </w:pPr>
      <w:r w:rsidRPr="0070563A">
        <w:rPr>
          <w:rFonts w:ascii="仿宋" w:eastAsia="仿宋" w:hAnsi="仿宋" w:hint="eastAsia"/>
          <w:sz w:val="32"/>
          <w:szCs w:val="32"/>
        </w:rPr>
        <w:t>上述文书均应当由行政执法人员、行政相对人及有关人员签字或者盖章，并签署日期。</w:t>
      </w:r>
    </w:p>
    <w:p w:rsidR="003E2400" w:rsidRPr="0070563A" w:rsidRDefault="003E2400" w:rsidP="00EE5C9E">
      <w:pPr>
        <w:pStyle w:val="a5"/>
        <w:spacing w:beforeAutospacing="0" w:afterAutospacing="0" w:line="580" w:lineRule="exact"/>
        <w:ind w:firstLineChars="200" w:firstLine="640"/>
        <w:rPr>
          <w:rFonts w:ascii="仿宋" w:eastAsia="仿宋" w:hAnsi="仿宋" w:cs="Times New Roman"/>
          <w:sz w:val="32"/>
          <w:szCs w:val="32"/>
        </w:rPr>
      </w:pPr>
      <w:r w:rsidRPr="0070563A">
        <w:rPr>
          <w:rFonts w:ascii="仿宋" w:eastAsia="仿宋" w:hAnsi="仿宋" w:hint="eastAsia"/>
          <w:sz w:val="32"/>
          <w:szCs w:val="32"/>
        </w:rPr>
        <w:t>当事人或者有关人员拒绝接受调查和提供证据的，行政执法人员应当进行记录。</w:t>
      </w:r>
    </w:p>
    <w:p w:rsidR="003E2400" w:rsidRPr="0070563A" w:rsidRDefault="003E2400" w:rsidP="00EE5C9E">
      <w:pPr>
        <w:pStyle w:val="a5"/>
        <w:spacing w:beforeAutospacing="0" w:afterAutospacing="0" w:line="580" w:lineRule="exact"/>
        <w:ind w:firstLineChars="200" w:firstLine="643"/>
        <w:jc w:val="both"/>
        <w:rPr>
          <w:rFonts w:ascii="仿宋" w:eastAsia="仿宋" w:hAnsi="仿宋" w:cs="Times New Roman"/>
          <w:sz w:val="32"/>
          <w:szCs w:val="32"/>
        </w:rPr>
      </w:pPr>
      <w:r w:rsidRPr="0070563A">
        <w:rPr>
          <w:rFonts w:ascii="仿宋" w:eastAsia="仿宋" w:hAnsi="仿宋" w:hint="eastAsia"/>
          <w:b/>
          <w:bCs/>
          <w:sz w:val="32"/>
          <w:szCs w:val="32"/>
        </w:rPr>
        <w:t>第十六条</w:t>
      </w:r>
      <w:r w:rsidRPr="0070563A">
        <w:rPr>
          <w:rFonts w:ascii="仿宋" w:eastAsia="仿宋" w:hAnsi="仿宋"/>
          <w:color w:val="000000"/>
          <w:sz w:val="32"/>
          <w:szCs w:val="32"/>
        </w:rPr>
        <w:t xml:space="preserve">  </w:t>
      </w:r>
      <w:r w:rsidRPr="0070563A">
        <w:rPr>
          <w:rFonts w:ascii="仿宋" w:eastAsia="仿宋" w:hAnsi="仿宋" w:hint="eastAsia"/>
          <w:sz w:val="32"/>
          <w:szCs w:val="32"/>
        </w:rPr>
        <w:t>进行现场检查（勘验）、抽样调查和听证取证，应当同时进行音像记录。采取其他方式调查取证，可以根据行政处罚需要进行音像记录。</w:t>
      </w:r>
    </w:p>
    <w:p w:rsidR="003E2400" w:rsidRPr="0070563A" w:rsidRDefault="003E2400" w:rsidP="00EE5C9E">
      <w:pPr>
        <w:pStyle w:val="a5"/>
        <w:spacing w:beforeAutospacing="0" w:afterAutospacing="0" w:line="580" w:lineRule="exact"/>
        <w:ind w:firstLineChars="200" w:firstLine="643"/>
        <w:jc w:val="both"/>
        <w:rPr>
          <w:rFonts w:ascii="仿宋" w:eastAsia="仿宋" w:hAnsi="仿宋" w:cs="Times New Roman"/>
          <w:sz w:val="32"/>
          <w:szCs w:val="32"/>
        </w:rPr>
      </w:pPr>
      <w:r w:rsidRPr="0070563A">
        <w:rPr>
          <w:rFonts w:ascii="仿宋" w:eastAsia="仿宋" w:hAnsi="仿宋" w:hint="eastAsia"/>
          <w:b/>
          <w:bCs/>
          <w:sz w:val="32"/>
          <w:szCs w:val="32"/>
        </w:rPr>
        <w:t>第十七条</w:t>
      </w:r>
      <w:r w:rsidRPr="0070563A">
        <w:rPr>
          <w:rFonts w:ascii="仿宋" w:eastAsia="仿宋" w:hAnsi="仿宋"/>
          <w:b/>
          <w:bCs/>
          <w:sz w:val="32"/>
          <w:szCs w:val="32"/>
        </w:rPr>
        <w:t xml:space="preserve"> </w:t>
      </w:r>
      <w:r w:rsidRPr="0070563A">
        <w:rPr>
          <w:rFonts w:ascii="仿宋" w:eastAsia="仿宋" w:hAnsi="仿宋"/>
          <w:color w:val="000000"/>
          <w:sz w:val="32"/>
          <w:szCs w:val="32"/>
        </w:rPr>
        <w:t xml:space="preserve"> </w:t>
      </w:r>
      <w:r w:rsidRPr="0070563A">
        <w:rPr>
          <w:rFonts w:ascii="仿宋" w:eastAsia="仿宋" w:hAnsi="仿宋" w:hint="eastAsia"/>
          <w:sz w:val="32"/>
          <w:szCs w:val="32"/>
        </w:rPr>
        <w:t>在证据可能灭失或者以后难以取得的情况下，行政执法人员应当采取证据保全措施，制作先行登记保存证据的执法文书，同时进行音像记录。</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color w:val="000000"/>
          <w:sz w:val="32"/>
          <w:szCs w:val="32"/>
        </w:rPr>
      </w:pPr>
      <w:r w:rsidRPr="0070563A">
        <w:rPr>
          <w:rFonts w:ascii="仿宋" w:eastAsia="仿宋" w:hAnsi="仿宋" w:hint="eastAsia"/>
          <w:b/>
          <w:bCs/>
          <w:sz w:val="32"/>
          <w:szCs w:val="32"/>
        </w:rPr>
        <w:lastRenderedPageBreak/>
        <w:t>第十八条</w:t>
      </w:r>
      <w:r w:rsidRPr="0070563A">
        <w:rPr>
          <w:rFonts w:ascii="仿宋" w:eastAsia="仿宋" w:hAnsi="仿宋"/>
          <w:b/>
          <w:bCs/>
          <w:sz w:val="32"/>
          <w:szCs w:val="32"/>
        </w:rPr>
        <w:t xml:space="preserve"> </w:t>
      </w:r>
      <w:r w:rsidRPr="0070563A">
        <w:rPr>
          <w:rFonts w:ascii="仿宋" w:eastAsia="仿宋" w:hAnsi="仿宋"/>
          <w:color w:val="000000"/>
          <w:sz w:val="32"/>
          <w:szCs w:val="32"/>
        </w:rPr>
        <w:t xml:space="preserve"> </w:t>
      </w:r>
      <w:r w:rsidRPr="0070563A">
        <w:rPr>
          <w:rFonts w:ascii="仿宋" w:eastAsia="仿宋" w:hAnsi="仿宋" w:hint="eastAsia"/>
          <w:sz w:val="32"/>
          <w:szCs w:val="32"/>
        </w:rPr>
        <w:t>调查终结后，行政执法人员应当起草调查报告，载明案件来源、调查过程、查明的事实和证据、处理意见和法律依据等内容。</w:t>
      </w:r>
    </w:p>
    <w:p w:rsidR="003E2400" w:rsidRPr="0070563A" w:rsidRDefault="003E2400">
      <w:pPr>
        <w:pStyle w:val="a5"/>
        <w:spacing w:beforeAutospacing="0" w:afterAutospacing="0" w:line="580" w:lineRule="exact"/>
        <w:jc w:val="center"/>
        <w:rPr>
          <w:rFonts w:ascii="仿宋" w:eastAsia="仿宋" w:hAnsi="仿宋" w:cs="Times New Roman"/>
          <w:color w:val="000000"/>
          <w:sz w:val="32"/>
          <w:szCs w:val="32"/>
        </w:rPr>
      </w:pPr>
      <w:r w:rsidRPr="0070563A">
        <w:rPr>
          <w:rFonts w:hint="eastAsia"/>
          <w:color w:val="000000"/>
          <w:sz w:val="32"/>
          <w:szCs w:val="32"/>
        </w:rPr>
        <w:t> </w:t>
      </w:r>
      <w:r w:rsidRPr="0070563A">
        <w:rPr>
          <w:rFonts w:ascii="仿宋" w:eastAsia="仿宋" w:hAnsi="仿宋" w:hint="eastAsia"/>
          <w:color w:val="000000"/>
          <w:sz w:val="32"/>
          <w:szCs w:val="32"/>
        </w:rPr>
        <w:t>第三节</w:t>
      </w:r>
      <w:r w:rsidRPr="0070563A">
        <w:rPr>
          <w:rFonts w:ascii="仿宋" w:eastAsia="仿宋" w:hAnsi="仿宋"/>
          <w:color w:val="000000"/>
          <w:sz w:val="32"/>
          <w:szCs w:val="32"/>
        </w:rPr>
        <w:t xml:space="preserve">  </w:t>
      </w:r>
      <w:r w:rsidRPr="0070563A">
        <w:rPr>
          <w:rFonts w:ascii="仿宋" w:eastAsia="仿宋" w:hAnsi="仿宋" w:hint="eastAsia"/>
          <w:color w:val="000000"/>
          <w:sz w:val="32"/>
          <w:szCs w:val="32"/>
        </w:rPr>
        <w:t>审查与决定的记录</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color w:val="000000"/>
          <w:sz w:val="32"/>
          <w:szCs w:val="32"/>
        </w:rPr>
      </w:pPr>
      <w:r w:rsidRPr="0070563A">
        <w:rPr>
          <w:rFonts w:ascii="仿宋" w:eastAsia="仿宋" w:hAnsi="仿宋" w:hint="eastAsia"/>
          <w:b/>
          <w:bCs/>
          <w:sz w:val="32"/>
          <w:szCs w:val="32"/>
        </w:rPr>
        <w:t>第十九条</w:t>
      </w:r>
      <w:r w:rsidRPr="0070563A">
        <w:rPr>
          <w:rFonts w:ascii="仿宋" w:eastAsia="仿宋" w:hAnsi="仿宋"/>
          <w:b/>
          <w:bCs/>
          <w:sz w:val="32"/>
          <w:szCs w:val="32"/>
        </w:rPr>
        <w:t xml:space="preserve"> </w:t>
      </w:r>
      <w:r w:rsidRPr="0070563A">
        <w:rPr>
          <w:rFonts w:ascii="仿宋" w:eastAsia="仿宋" w:hAnsi="仿宋"/>
          <w:color w:val="000000"/>
          <w:sz w:val="32"/>
          <w:szCs w:val="32"/>
        </w:rPr>
        <w:t xml:space="preserve"> </w:t>
      </w:r>
      <w:r w:rsidRPr="0070563A">
        <w:rPr>
          <w:rFonts w:ascii="仿宋" w:eastAsia="仿宋" w:hAnsi="仿宋" w:hint="eastAsia"/>
          <w:sz w:val="32"/>
          <w:szCs w:val="32"/>
        </w:rPr>
        <w:t>起草行政处罚决定，应当载明起草人、起草机构审查人、法律依据、证据材料、应当考虑因素等内容。</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color w:val="000000"/>
          <w:sz w:val="32"/>
          <w:szCs w:val="32"/>
        </w:rPr>
      </w:pPr>
      <w:r w:rsidRPr="0070563A">
        <w:rPr>
          <w:rFonts w:ascii="仿宋" w:eastAsia="仿宋" w:hAnsi="仿宋" w:hint="eastAsia"/>
          <w:b/>
          <w:bCs/>
          <w:sz w:val="32"/>
          <w:szCs w:val="32"/>
        </w:rPr>
        <w:t>第二十条</w:t>
      </w:r>
      <w:r w:rsidRPr="0070563A">
        <w:rPr>
          <w:rFonts w:ascii="仿宋" w:eastAsia="仿宋" w:hAnsi="仿宋"/>
          <w:b/>
          <w:bCs/>
          <w:sz w:val="32"/>
          <w:szCs w:val="32"/>
        </w:rPr>
        <w:t xml:space="preserve"> </w:t>
      </w:r>
      <w:r w:rsidRPr="0070563A">
        <w:rPr>
          <w:rFonts w:ascii="仿宋" w:eastAsia="仿宋" w:hAnsi="仿宋"/>
          <w:color w:val="000000"/>
          <w:sz w:val="32"/>
          <w:szCs w:val="32"/>
        </w:rPr>
        <w:t xml:space="preserve"> </w:t>
      </w:r>
      <w:r w:rsidRPr="0070563A">
        <w:rPr>
          <w:rFonts w:ascii="仿宋" w:eastAsia="仿宋" w:hAnsi="仿宋" w:hint="eastAsia"/>
          <w:sz w:val="32"/>
          <w:szCs w:val="32"/>
        </w:rPr>
        <w:t>本机关法制机构对行政处罚决定进行审查，应当载明审查人员和审查意见。</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sz w:val="32"/>
          <w:szCs w:val="32"/>
        </w:rPr>
      </w:pPr>
      <w:r w:rsidRPr="0070563A">
        <w:rPr>
          <w:rFonts w:ascii="仿宋" w:eastAsia="仿宋" w:hAnsi="仿宋" w:hint="eastAsia"/>
          <w:b/>
          <w:bCs/>
          <w:sz w:val="32"/>
          <w:szCs w:val="32"/>
        </w:rPr>
        <w:t>第二十一条</w:t>
      </w:r>
      <w:r w:rsidRPr="0070563A">
        <w:rPr>
          <w:rFonts w:ascii="仿宋" w:eastAsia="仿宋" w:hAnsi="仿宋"/>
          <w:b/>
          <w:bCs/>
          <w:sz w:val="32"/>
          <w:szCs w:val="32"/>
        </w:rPr>
        <w:t xml:space="preserve">  </w:t>
      </w:r>
      <w:r w:rsidRPr="0070563A">
        <w:rPr>
          <w:rFonts w:ascii="仿宋" w:eastAsia="仿宋" w:hAnsi="仿宋" w:hint="eastAsia"/>
          <w:sz w:val="32"/>
          <w:szCs w:val="32"/>
        </w:rPr>
        <w:t>组织专家论证，应当制作会议记录或者专家意见书。</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sz w:val="32"/>
          <w:szCs w:val="32"/>
        </w:rPr>
      </w:pPr>
      <w:r w:rsidRPr="0070563A">
        <w:rPr>
          <w:rFonts w:ascii="仿宋" w:eastAsia="仿宋" w:hAnsi="仿宋" w:hint="eastAsia"/>
          <w:b/>
          <w:bCs/>
          <w:sz w:val="32"/>
          <w:szCs w:val="32"/>
        </w:rPr>
        <w:t>第二十二条</w:t>
      </w:r>
      <w:r w:rsidRPr="0070563A">
        <w:rPr>
          <w:rFonts w:ascii="仿宋" w:eastAsia="仿宋" w:hAnsi="仿宋"/>
          <w:b/>
          <w:bCs/>
          <w:sz w:val="32"/>
          <w:szCs w:val="32"/>
        </w:rPr>
        <w:t xml:space="preserve">  </w:t>
      </w:r>
      <w:r w:rsidRPr="0070563A">
        <w:rPr>
          <w:rFonts w:ascii="仿宋" w:eastAsia="仿宋" w:hAnsi="仿宋" w:hint="eastAsia"/>
          <w:sz w:val="32"/>
          <w:szCs w:val="32"/>
        </w:rPr>
        <w:t>进行集体讨论，应当制作会议记录或者纪要。</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sz w:val="32"/>
          <w:szCs w:val="32"/>
        </w:rPr>
      </w:pPr>
      <w:r w:rsidRPr="0070563A">
        <w:rPr>
          <w:rFonts w:ascii="仿宋" w:eastAsia="仿宋" w:hAnsi="仿宋" w:hint="eastAsia"/>
          <w:b/>
          <w:bCs/>
          <w:sz w:val="32"/>
          <w:szCs w:val="32"/>
        </w:rPr>
        <w:t>第二十三条</w:t>
      </w:r>
      <w:r w:rsidRPr="0070563A">
        <w:rPr>
          <w:rFonts w:ascii="仿宋" w:eastAsia="仿宋" w:hAnsi="仿宋"/>
          <w:b/>
          <w:bCs/>
          <w:sz w:val="32"/>
          <w:szCs w:val="32"/>
        </w:rPr>
        <w:t xml:space="preserve">  </w:t>
      </w:r>
      <w:r w:rsidRPr="0070563A">
        <w:rPr>
          <w:rFonts w:ascii="仿宋" w:eastAsia="仿宋" w:hAnsi="仿宋" w:hint="eastAsia"/>
          <w:sz w:val="32"/>
          <w:szCs w:val="32"/>
        </w:rPr>
        <w:t>审签行政处罚决定，应当载明审签人意见、签名或者盖章，并签署日期。</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sz w:val="32"/>
          <w:szCs w:val="32"/>
        </w:rPr>
      </w:pPr>
      <w:r w:rsidRPr="0070563A">
        <w:rPr>
          <w:rFonts w:ascii="仿宋" w:eastAsia="仿宋" w:hAnsi="仿宋" w:hint="eastAsia"/>
          <w:b/>
          <w:bCs/>
          <w:sz w:val="32"/>
          <w:szCs w:val="32"/>
        </w:rPr>
        <w:t>第二十四条</w:t>
      </w:r>
      <w:r w:rsidRPr="0070563A">
        <w:rPr>
          <w:rFonts w:ascii="仿宋" w:eastAsia="仿宋" w:hAnsi="仿宋"/>
          <w:b/>
          <w:bCs/>
          <w:sz w:val="32"/>
          <w:szCs w:val="32"/>
        </w:rPr>
        <w:t xml:space="preserve"> </w:t>
      </w:r>
      <w:r w:rsidRPr="0070563A">
        <w:rPr>
          <w:rFonts w:ascii="仿宋" w:eastAsia="仿宋" w:hAnsi="仿宋"/>
          <w:color w:val="000000"/>
          <w:sz w:val="32"/>
          <w:szCs w:val="32"/>
        </w:rPr>
        <w:t xml:space="preserve"> </w:t>
      </w:r>
      <w:r w:rsidRPr="0070563A">
        <w:rPr>
          <w:rFonts w:ascii="仿宋" w:eastAsia="仿宋" w:hAnsi="仿宋" w:hint="eastAsia"/>
          <w:sz w:val="32"/>
          <w:szCs w:val="32"/>
        </w:rPr>
        <w:t>行政处罚决定书应当符合法定格式，告知当事人救济途径，明确引用的法律依据。</w:t>
      </w:r>
    </w:p>
    <w:p w:rsidR="003E2400" w:rsidRPr="0070563A" w:rsidRDefault="003E2400">
      <w:pPr>
        <w:pStyle w:val="a5"/>
        <w:spacing w:beforeAutospacing="0" w:afterAutospacing="0" w:line="580" w:lineRule="exact"/>
        <w:jc w:val="center"/>
        <w:rPr>
          <w:rFonts w:ascii="仿宋" w:eastAsia="仿宋" w:hAnsi="仿宋" w:cs="Times New Roman"/>
          <w:color w:val="000000"/>
          <w:sz w:val="32"/>
          <w:szCs w:val="32"/>
        </w:rPr>
      </w:pPr>
      <w:r w:rsidRPr="0070563A">
        <w:rPr>
          <w:rFonts w:hint="eastAsia"/>
          <w:color w:val="000000"/>
          <w:sz w:val="32"/>
          <w:szCs w:val="32"/>
        </w:rPr>
        <w:t> </w:t>
      </w:r>
      <w:r w:rsidRPr="0070563A">
        <w:rPr>
          <w:rFonts w:ascii="仿宋" w:eastAsia="仿宋" w:hAnsi="仿宋" w:hint="eastAsia"/>
          <w:color w:val="000000"/>
          <w:sz w:val="32"/>
          <w:szCs w:val="32"/>
        </w:rPr>
        <w:t>第四节</w:t>
      </w:r>
      <w:r w:rsidRPr="0070563A">
        <w:rPr>
          <w:rFonts w:ascii="仿宋" w:eastAsia="仿宋" w:hAnsi="仿宋"/>
          <w:color w:val="000000"/>
          <w:sz w:val="32"/>
          <w:szCs w:val="32"/>
        </w:rPr>
        <w:t xml:space="preserve">  </w:t>
      </w:r>
      <w:r w:rsidRPr="0070563A">
        <w:rPr>
          <w:rFonts w:ascii="仿宋" w:eastAsia="仿宋" w:hAnsi="仿宋" w:hint="eastAsia"/>
          <w:color w:val="000000"/>
          <w:sz w:val="32"/>
          <w:szCs w:val="32"/>
        </w:rPr>
        <w:t>送达与执行的记录</w:t>
      </w:r>
    </w:p>
    <w:p w:rsidR="003E2400" w:rsidRPr="0070563A" w:rsidRDefault="003E2400">
      <w:pPr>
        <w:pStyle w:val="a5"/>
        <w:spacing w:beforeAutospacing="0" w:afterAutospacing="0" w:line="580" w:lineRule="exact"/>
        <w:rPr>
          <w:rFonts w:ascii="仿宋" w:eastAsia="仿宋" w:hAnsi="仿宋" w:cs="Times New Roman"/>
          <w:sz w:val="32"/>
          <w:szCs w:val="32"/>
        </w:rPr>
      </w:pPr>
      <w:r w:rsidRPr="0070563A">
        <w:rPr>
          <w:rFonts w:ascii="仿宋" w:eastAsia="仿宋" w:hAnsi="仿宋"/>
          <w:b/>
          <w:bCs/>
          <w:color w:val="000000"/>
          <w:sz w:val="32"/>
          <w:szCs w:val="32"/>
        </w:rPr>
        <w:t xml:space="preserve">    </w:t>
      </w:r>
      <w:r w:rsidRPr="0070563A">
        <w:rPr>
          <w:rFonts w:ascii="仿宋" w:eastAsia="仿宋" w:hAnsi="仿宋" w:hint="eastAsia"/>
          <w:b/>
          <w:bCs/>
          <w:sz w:val="32"/>
          <w:szCs w:val="32"/>
        </w:rPr>
        <w:t>第二十五条</w:t>
      </w:r>
      <w:r w:rsidRPr="0070563A">
        <w:rPr>
          <w:rFonts w:ascii="仿宋" w:eastAsia="仿宋" w:hAnsi="仿宋"/>
          <w:b/>
          <w:bCs/>
          <w:sz w:val="32"/>
          <w:szCs w:val="32"/>
        </w:rPr>
        <w:t xml:space="preserve"> </w:t>
      </w:r>
      <w:r w:rsidRPr="0070563A">
        <w:rPr>
          <w:rFonts w:ascii="仿宋" w:eastAsia="仿宋" w:hAnsi="仿宋"/>
          <w:color w:val="000000"/>
          <w:sz w:val="32"/>
          <w:szCs w:val="32"/>
        </w:rPr>
        <w:t xml:space="preserve"> </w:t>
      </w:r>
      <w:r w:rsidRPr="0070563A">
        <w:rPr>
          <w:rFonts w:ascii="仿宋" w:eastAsia="仿宋" w:hAnsi="仿宋" w:hint="eastAsia"/>
          <w:sz w:val="32"/>
          <w:szCs w:val="32"/>
        </w:rPr>
        <w:t>直接送达行政处罚事先告知书、听证告知书、行政处罚决定书等行政处罚文书，由送达人、受送达人或者符合法定条件的签收人在送达回证上签名或者盖章，并载明送达日期。</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color w:val="000000"/>
          <w:sz w:val="32"/>
          <w:szCs w:val="32"/>
        </w:rPr>
      </w:pPr>
      <w:r w:rsidRPr="0070563A">
        <w:rPr>
          <w:rFonts w:ascii="仿宋" w:eastAsia="仿宋" w:hAnsi="仿宋" w:hint="eastAsia"/>
          <w:b/>
          <w:bCs/>
          <w:sz w:val="32"/>
          <w:szCs w:val="32"/>
        </w:rPr>
        <w:t>第二十六条</w:t>
      </w:r>
      <w:r w:rsidRPr="0070563A">
        <w:rPr>
          <w:rFonts w:ascii="仿宋" w:eastAsia="仿宋" w:hAnsi="仿宋"/>
          <w:b/>
          <w:bCs/>
          <w:sz w:val="32"/>
          <w:szCs w:val="32"/>
        </w:rPr>
        <w:t xml:space="preserve"> </w:t>
      </w:r>
      <w:r w:rsidRPr="0070563A">
        <w:rPr>
          <w:rFonts w:ascii="仿宋" w:eastAsia="仿宋" w:hAnsi="仿宋"/>
          <w:color w:val="000000"/>
          <w:sz w:val="32"/>
          <w:szCs w:val="32"/>
        </w:rPr>
        <w:t xml:space="preserve"> </w:t>
      </w:r>
      <w:r w:rsidRPr="0070563A">
        <w:rPr>
          <w:rFonts w:ascii="仿宋" w:eastAsia="仿宋" w:hAnsi="仿宋" w:hint="eastAsia"/>
          <w:sz w:val="32"/>
          <w:szCs w:val="32"/>
        </w:rPr>
        <w:t>邮寄送达行政处罚文书，应当用挂号信或者特快专递，并留存邮寄送达的登记、付邮凭证和回执。</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sz w:val="32"/>
          <w:szCs w:val="32"/>
        </w:rPr>
      </w:pPr>
      <w:r w:rsidRPr="0070563A">
        <w:rPr>
          <w:rFonts w:ascii="仿宋" w:eastAsia="仿宋" w:hAnsi="仿宋" w:hint="eastAsia"/>
          <w:b/>
          <w:bCs/>
          <w:sz w:val="32"/>
          <w:szCs w:val="32"/>
        </w:rPr>
        <w:t>第二十七条</w:t>
      </w:r>
      <w:r w:rsidRPr="0070563A">
        <w:rPr>
          <w:rFonts w:ascii="仿宋" w:eastAsia="仿宋" w:hAnsi="仿宋"/>
          <w:color w:val="000000"/>
          <w:sz w:val="32"/>
          <w:szCs w:val="32"/>
        </w:rPr>
        <w:t xml:space="preserve">  </w:t>
      </w:r>
      <w:r w:rsidRPr="0070563A">
        <w:rPr>
          <w:rFonts w:ascii="仿宋" w:eastAsia="仿宋" w:hAnsi="仿宋" w:hint="eastAsia"/>
          <w:sz w:val="32"/>
          <w:szCs w:val="32"/>
        </w:rPr>
        <w:t>留置送达行政处罚文书，应当符合法定形式，在送达回证上载明拒收事由和日期，由送达人、见证人签名或者</w:t>
      </w:r>
      <w:r w:rsidRPr="0070563A">
        <w:rPr>
          <w:rFonts w:ascii="仿宋" w:eastAsia="仿宋" w:hAnsi="仿宋" w:hint="eastAsia"/>
          <w:sz w:val="32"/>
          <w:szCs w:val="32"/>
        </w:rPr>
        <w:lastRenderedPageBreak/>
        <w:t>盖章，并采用音像记录的方式记录行政处罚文书送达受送达人住所的过程。</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sz w:val="32"/>
          <w:szCs w:val="32"/>
        </w:rPr>
      </w:pPr>
      <w:r w:rsidRPr="0070563A">
        <w:rPr>
          <w:rFonts w:ascii="仿宋" w:eastAsia="仿宋" w:hAnsi="仿宋" w:hint="eastAsia"/>
          <w:b/>
          <w:bCs/>
          <w:sz w:val="32"/>
          <w:szCs w:val="32"/>
        </w:rPr>
        <w:t>第二十八条</w:t>
      </w:r>
      <w:r w:rsidRPr="0070563A">
        <w:rPr>
          <w:rFonts w:ascii="仿宋" w:eastAsia="仿宋" w:hAnsi="仿宋"/>
          <w:color w:val="000000"/>
          <w:sz w:val="32"/>
          <w:szCs w:val="32"/>
        </w:rPr>
        <w:t xml:space="preserve">  </w:t>
      </w:r>
      <w:r w:rsidRPr="0070563A">
        <w:rPr>
          <w:rFonts w:ascii="仿宋" w:eastAsia="仿宋" w:hAnsi="仿宋" w:hint="eastAsia"/>
          <w:sz w:val="32"/>
          <w:szCs w:val="32"/>
        </w:rPr>
        <w:t>依法采用委托、转交等方式送达行政处罚文书，应当记录委托、转交原因，对送达过程进行书面记录，由送达人、受送达人在送达回证上签名或者盖章，并载明送达日期。</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sz w:val="32"/>
          <w:szCs w:val="32"/>
        </w:rPr>
      </w:pPr>
      <w:r w:rsidRPr="0070563A">
        <w:rPr>
          <w:rFonts w:ascii="仿宋" w:eastAsia="仿宋" w:hAnsi="仿宋" w:hint="eastAsia"/>
          <w:b/>
          <w:bCs/>
          <w:sz w:val="32"/>
          <w:szCs w:val="32"/>
        </w:rPr>
        <w:t>第二十九条</w:t>
      </w:r>
      <w:r w:rsidRPr="0070563A">
        <w:rPr>
          <w:rFonts w:ascii="仿宋" w:eastAsia="仿宋" w:hAnsi="仿宋"/>
          <w:b/>
          <w:bCs/>
          <w:sz w:val="32"/>
          <w:szCs w:val="32"/>
        </w:rPr>
        <w:t xml:space="preserve"> </w:t>
      </w:r>
      <w:r w:rsidRPr="0070563A">
        <w:rPr>
          <w:rFonts w:ascii="仿宋" w:eastAsia="仿宋" w:hAnsi="仿宋"/>
          <w:sz w:val="32"/>
          <w:szCs w:val="32"/>
        </w:rPr>
        <w:t xml:space="preserve"> </w:t>
      </w:r>
      <w:r w:rsidRPr="0070563A">
        <w:rPr>
          <w:rFonts w:ascii="仿宋" w:eastAsia="仿宋" w:hAnsi="仿宋" w:hint="eastAsia"/>
          <w:sz w:val="32"/>
          <w:szCs w:val="32"/>
        </w:rPr>
        <w:t>公告送达行政处罚文书，应当重点记录已经采取其他方式均无法送达的情况以及公告送达的方式和载体等内容，留存书面公告，以适当方式进行音像记录，并在案卷中记明原因和经过。</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color w:val="000000"/>
          <w:sz w:val="32"/>
          <w:szCs w:val="32"/>
        </w:rPr>
      </w:pPr>
      <w:r w:rsidRPr="0070563A">
        <w:rPr>
          <w:rFonts w:ascii="仿宋" w:eastAsia="仿宋" w:hAnsi="仿宋" w:hint="eastAsia"/>
          <w:b/>
          <w:bCs/>
          <w:sz w:val="32"/>
          <w:szCs w:val="32"/>
        </w:rPr>
        <w:t>第三十条</w:t>
      </w:r>
      <w:r w:rsidRPr="0070563A">
        <w:rPr>
          <w:rFonts w:ascii="仿宋" w:eastAsia="仿宋" w:hAnsi="仿宋"/>
          <w:b/>
          <w:bCs/>
          <w:sz w:val="32"/>
          <w:szCs w:val="32"/>
        </w:rPr>
        <w:t xml:space="preserve"> </w:t>
      </w:r>
      <w:r w:rsidRPr="0070563A">
        <w:rPr>
          <w:rFonts w:ascii="仿宋" w:eastAsia="仿宋" w:hAnsi="仿宋"/>
          <w:color w:val="000000"/>
          <w:sz w:val="32"/>
          <w:szCs w:val="32"/>
        </w:rPr>
        <w:t xml:space="preserve"> </w:t>
      </w:r>
      <w:r w:rsidRPr="0070563A">
        <w:rPr>
          <w:rFonts w:ascii="仿宋" w:eastAsia="仿宋" w:hAnsi="仿宋" w:hint="eastAsia"/>
          <w:sz w:val="32"/>
          <w:szCs w:val="32"/>
        </w:rPr>
        <w:t>负责实施行政处罚权的机构</w:t>
      </w:r>
      <w:proofErr w:type="gramStart"/>
      <w:r w:rsidRPr="0070563A">
        <w:rPr>
          <w:rFonts w:ascii="仿宋" w:eastAsia="仿宋" w:hAnsi="仿宋" w:hint="eastAsia"/>
          <w:sz w:val="32"/>
          <w:szCs w:val="32"/>
        </w:rPr>
        <w:t>作出</w:t>
      </w:r>
      <w:proofErr w:type="gramEnd"/>
      <w:r w:rsidRPr="0070563A">
        <w:rPr>
          <w:rFonts w:ascii="仿宋" w:eastAsia="仿宋" w:hAnsi="仿宋" w:hint="eastAsia"/>
          <w:sz w:val="32"/>
          <w:szCs w:val="32"/>
        </w:rPr>
        <w:t>行政处罚决定后，应当对当事人履行决定的情况进行书面记录。</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sz w:val="32"/>
          <w:szCs w:val="32"/>
        </w:rPr>
      </w:pPr>
      <w:r w:rsidRPr="0070563A">
        <w:rPr>
          <w:rFonts w:ascii="仿宋" w:eastAsia="仿宋" w:hAnsi="仿宋" w:hint="eastAsia"/>
          <w:b/>
          <w:bCs/>
          <w:sz w:val="32"/>
          <w:szCs w:val="32"/>
        </w:rPr>
        <w:t>第三十一条</w:t>
      </w:r>
      <w:r w:rsidRPr="0070563A">
        <w:rPr>
          <w:rFonts w:ascii="仿宋" w:eastAsia="仿宋" w:hAnsi="仿宋"/>
          <w:color w:val="000000"/>
          <w:sz w:val="32"/>
          <w:szCs w:val="32"/>
        </w:rPr>
        <w:t xml:space="preserve">  </w:t>
      </w:r>
      <w:r w:rsidRPr="0070563A">
        <w:rPr>
          <w:rFonts w:ascii="仿宋" w:eastAsia="仿宋" w:hAnsi="仿宋" w:hint="eastAsia"/>
          <w:sz w:val="32"/>
          <w:szCs w:val="32"/>
        </w:rPr>
        <w:t>当事人逾期不履行行政处罚决定需要申请法院强制执行，负责实施行政处罚权的机构应当在申请人民法院强制执行前，按照法定形式制作催告书并送达当事人。</w:t>
      </w:r>
    </w:p>
    <w:p w:rsidR="003E2400" w:rsidRPr="0070563A" w:rsidRDefault="003E2400" w:rsidP="00EE5C9E">
      <w:pPr>
        <w:pStyle w:val="a5"/>
        <w:spacing w:beforeAutospacing="0" w:afterAutospacing="0" w:line="580" w:lineRule="exact"/>
        <w:ind w:firstLineChars="200" w:firstLine="640"/>
        <w:rPr>
          <w:rFonts w:ascii="仿宋" w:eastAsia="仿宋" w:hAnsi="仿宋" w:cs="Times New Roman"/>
          <w:sz w:val="32"/>
          <w:szCs w:val="32"/>
        </w:rPr>
      </w:pPr>
      <w:r w:rsidRPr="0070563A">
        <w:rPr>
          <w:rFonts w:ascii="仿宋" w:eastAsia="仿宋" w:hAnsi="仿宋" w:hint="eastAsia"/>
          <w:sz w:val="32"/>
          <w:szCs w:val="32"/>
        </w:rPr>
        <w:t>当事人进行陈述、申辩，负责实施行政处罚权的机构应当对当事人陈述、申辩中提出的事实、理由和证据进行复核，并对复核及处理意见进行记录。</w:t>
      </w:r>
    </w:p>
    <w:p w:rsidR="003E2400" w:rsidRPr="0070563A" w:rsidRDefault="003E2400" w:rsidP="00EE5C9E">
      <w:pPr>
        <w:pStyle w:val="a5"/>
        <w:spacing w:beforeAutospacing="0" w:afterAutospacing="0" w:line="580" w:lineRule="exact"/>
        <w:ind w:firstLineChars="200" w:firstLine="643"/>
        <w:rPr>
          <w:rFonts w:ascii="仿宋" w:eastAsia="仿宋" w:hAnsi="仿宋" w:cs="Times New Roman"/>
          <w:color w:val="000000"/>
          <w:sz w:val="32"/>
          <w:szCs w:val="32"/>
        </w:rPr>
      </w:pPr>
      <w:r w:rsidRPr="0070563A">
        <w:rPr>
          <w:rFonts w:ascii="仿宋" w:eastAsia="仿宋" w:hAnsi="仿宋" w:hint="eastAsia"/>
          <w:b/>
          <w:bCs/>
          <w:sz w:val="32"/>
          <w:szCs w:val="32"/>
        </w:rPr>
        <w:t>第三十二条</w:t>
      </w:r>
      <w:r w:rsidRPr="0070563A">
        <w:rPr>
          <w:rFonts w:ascii="仿宋" w:eastAsia="仿宋" w:hAnsi="仿宋"/>
          <w:color w:val="000000"/>
          <w:sz w:val="32"/>
          <w:szCs w:val="32"/>
        </w:rPr>
        <w:t xml:space="preserve"> </w:t>
      </w:r>
      <w:r w:rsidRPr="0070563A">
        <w:rPr>
          <w:rFonts w:ascii="仿宋" w:eastAsia="仿宋" w:hAnsi="仿宋"/>
          <w:sz w:val="32"/>
          <w:szCs w:val="32"/>
        </w:rPr>
        <w:t xml:space="preserve"> </w:t>
      </w:r>
      <w:r w:rsidRPr="0070563A">
        <w:rPr>
          <w:rFonts w:ascii="仿宋" w:eastAsia="仿宋" w:hAnsi="仿宋" w:hint="eastAsia"/>
          <w:sz w:val="32"/>
          <w:szCs w:val="32"/>
        </w:rPr>
        <w:t>经催告，当事人无正当理由逾期仍不履行行政处罚决定，本机关申请人民法院强制执行的，应当对申请法院强制执行的相关文书、强制执行结果等全过程进行记录。</w:t>
      </w:r>
    </w:p>
    <w:p w:rsidR="003E2400" w:rsidRPr="0070563A" w:rsidRDefault="003E2400">
      <w:pPr>
        <w:spacing w:line="580" w:lineRule="exact"/>
        <w:jc w:val="center"/>
        <w:rPr>
          <w:rFonts w:ascii="仿宋" w:eastAsia="仿宋" w:hAnsi="仿宋" w:cs="Times New Roman"/>
          <w:color w:val="000000"/>
          <w:kern w:val="0"/>
          <w:sz w:val="32"/>
          <w:szCs w:val="32"/>
        </w:rPr>
      </w:pPr>
      <w:r w:rsidRPr="0070563A">
        <w:rPr>
          <w:rFonts w:ascii="仿宋" w:eastAsia="仿宋" w:hAnsi="仿宋" w:cs="宋体" w:hint="eastAsia"/>
          <w:color w:val="000000"/>
          <w:kern w:val="0"/>
          <w:sz w:val="32"/>
          <w:szCs w:val="32"/>
        </w:rPr>
        <w:t>第二章</w:t>
      </w:r>
      <w:r w:rsidRPr="0070563A">
        <w:rPr>
          <w:rFonts w:ascii="仿宋" w:eastAsia="仿宋" w:hAnsi="仿宋" w:cs="宋体"/>
          <w:color w:val="000000"/>
          <w:kern w:val="0"/>
          <w:sz w:val="32"/>
          <w:szCs w:val="32"/>
        </w:rPr>
        <w:t xml:space="preserve">  </w:t>
      </w:r>
      <w:r w:rsidRPr="0070563A">
        <w:rPr>
          <w:rFonts w:ascii="仿宋" w:eastAsia="仿宋" w:hAnsi="仿宋" w:cs="宋体" w:hint="eastAsia"/>
          <w:color w:val="000000"/>
          <w:kern w:val="0"/>
          <w:sz w:val="32"/>
          <w:szCs w:val="32"/>
        </w:rPr>
        <w:t>行政检查全过程记录</w:t>
      </w:r>
    </w:p>
    <w:p w:rsidR="003E2400" w:rsidRPr="0070563A" w:rsidRDefault="003E2400">
      <w:pPr>
        <w:pStyle w:val="a5"/>
        <w:spacing w:beforeAutospacing="0" w:afterAutospacing="0" w:line="580" w:lineRule="exact"/>
        <w:rPr>
          <w:rFonts w:ascii="仿宋" w:eastAsia="仿宋" w:hAnsi="仿宋" w:cs="Times New Roman"/>
          <w:sz w:val="32"/>
          <w:szCs w:val="32"/>
        </w:rPr>
      </w:pPr>
      <w:r w:rsidRPr="0070563A">
        <w:rPr>
          <w:rFonts w:ascii="仿宋" w:eastAsia="仿宋" w:hAnsi="仿宋"/>
          <w:b/>
          <w:bCs/>
          <w:sz w:val="32"/>
          <w:szCs w:val="32"/>
        </w:rPr>
        <w:t xml:space="preserve">    </w:t>
      </w:r>
      <w:r w:rsidRPr="0070563A">
        <w:rPr>
          <w:rFonts w:ascii="仿宋" w:eastAsia="仿宋" w:hAnsi="仿宋" w:hint="eastAsia"/>
          <w:b/>
          <w:bCs/>
          <w:sz w:val="32"/>
          <w:szCs w:val="32"/>
        </w:rPr>
        <w:t>第三十三条</w:t>
      </w:r>
      <w:r w:rsidRPr="0070563A">
        <w:rPr>
          <w:rFonts w:ascii="仿宋" w:eastAsia="仿宋" w:hAnsi="仿宋"/>
          <w:color w:val="000000"/>
          <w:sz w:val="32"/>
          <w:szCs w:val="32"/>
        </w:rPr>
        <w:t xml:space="preserve"> </w:t>
      </w:r>
      <w:r w:rsidRPr="0070563A">
        <w:rPr>
          <w:rFonts w:ascii="仿宋" w:eastAsia="仿宋" w:hAnsi="仿宋" w:hint="eastAsia"/>
          <w:sz w:val="32"/>
          <w:szCs w:val="32"/>
        </w:rPr>
        <w:t>行政监督检查一般应当采取“双随机”的方式，按以下程序进行：</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lastRenderedPageBreak/>
        <w:t>（一）制定年度“双随机”抽查计划。每年</w:t>
      </w:r>
      <w:r w:rsidRPr="0070563A">
        <w:rPr>
          <w:rFonts w:ascii="仿宋" w:eastAsia="仿宋" w:hAnsi="仿宋" w:cs="宋体"/>
          <w:kern w:val="0"/>
          <w:sz w:val="32"/>
          <w:szCs w:val="32"/>
        </w:rPr>
        <w:t>3</w:t>
      </w:r>
      <w:r w:rsidRPr="0070563A">
        <w:rPr>
          <w:rFonts w:ascii="仿宋" w:eastAsia="仿宋" w:hAnsi="仿宋" w:cs="宋体" w:hint="eastAsia"/>
          <w:kern w:val="0"/>
          <w:sz w:val="32"/>
          <w:szCs w:val="32"/>
        </w:rPr>
        <w:t>月底前，由实施行政监督检查权的科室（单位）提出“双随机”抽查需求，经相关股室汇总、局领导审定后，统一公布实施。实施行政监督检查权的科室（单位）在加强审批事项事中事后监管工作中，也可根据工作实际，适时提出“双随机”抽查需求，经相关股室初审，并报局领导审定后予以增补。</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二）“双随机”抽查的启动。实施行政监督检查权的科室（单位）根据年度抽查计划，制定具体《行政执法检查实施方案》（含抽查项目、实施时间、抽查目的、依据、执法人员数量、执法检查方式、保密要求以及检查结果运用等）会同相关股室启动“双随机”抽查。</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（三）随机抽取检查对象和执法检查人员。通过“双随机”系统，从相应市场主体名录库中随机抽取检查对象，并按实际需要人数的</w:t>
      </w:r>
      <w:r w:rsidRPr="0070563A">
        <w:rPr>
          <w:rFonts w:ascii="仿宋" w:eastAsia="仿宋" w:hAnsi="仿宋" w:cs="宋体"/>
          <w:kern w:val="0"/>
          <w:sz w:val="32"/>
          <w:szCs w:val="32"/>
        </w:rPr>
        <w:t>2</w:t>
      </w:r>
      <w:r w:rsidRPr="0070563A">
        <w:rPr>
          <w:rFonts w:ascii="仿宋" w:eastAsia="仿宋" w:hAnsi="仿宋" w:cs="宋体" w:hint="eastAsia"/>
          <w:kern w:val="0"/>
          <w:sz w:val="32"/>
          <w:szCs w:val="32"/>
        </w:rPr>
        <w:t>倍，从执法检查人员名录库中随机抽取执法检查人员（被随机抽取的执法检查人员确有其他重要公务无法参加的，按抽取先后顺序依次进行递补）。</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抽取过程应当进行全过程音像记录。</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（四）开展执法检查。“双随机”抽查工作，指派一名科级干部为执法检查组组长，带领执法检查人员，根据工作方案，对随机抽取的检查对象进行执法检查。</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执法检查中的调查、取证等执法环节的记录依照本办法第二章行政处罚的相关规定进行记录。</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b/>
          <w:bCs/>
          <w:kern w:val="0"/>
          <w:sz w:val="32"/>
          <w:szCs w:val="32"/>
        </w:rPr>
        <w:lastRenderedPageBreak/>
        <w:t>第三十四条</w:t>
      </w:r>
      <w:r w:rsidRPr="0070563A">
        <w:rPr>
          <w:rFonts w:ascii="仿宋" w:eastAsia="仿宋" w:hAnsi="仿宋" w:cs="宋体"/>
          <w:color w:val="000000"/>
          <w:kern w:val="0"/>
          <w:sz w:val="32"/>
          <w:szCs w:val="32"/>
        </w:rPr>
        <w:t xml:space="preserve">  </w:t>
      </w:r>
      <w:r w:rsidRPr="0070563A">
        <w:rPr>
          <w:rFonts w:ascii="仿宋" w:eastAsia="仿宋" w:hAnsi="仿宋" w:cs="宋体" w:hint="eastAsia"/>
          <w:kern w:val="0"/>
          <w:sz w:val="32"/>
          <w:szCs w:val="32"/>
        </w:rPr>
        <w:t>启动自然资源行政监督检查，应当记录检查的依据、来源、监督检查工作安排等内容，并采取以下方式制作或者保存记录：</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（一）启动行政监督检查的通知、会议纪要等；</w:t>
      </w:r>
    </w:p>
    <w:p w:rsidR="003E2400" w:rsidRPr="0070563A" w:rsidRDefault="003E2400">
      <w:pPr>
        <w:widowControl/>
        <w:wordWrap w:val="0"/>
        <w:spacing w:line="580" w:lineRule="exact"/>
        <w:ind w:firstLine="705"/>
        <w:rPr>
          <w:rFonts w:ascii="仿宋" w:eastAsia="仿宋" w:hAnsi="仿宋" w:cs="宋体"/>
          <w:kern w:val="0"/>
          <w:sz w:val="32"/>
          <w:szCs w:val="32"/>
        </w:rPr>
      </w:pPr>
      <w:r w:rsidRPr="0070563A">
        <w:rPr>
          <w:rFonts w:ascii="仿宋" w:eastAsia="仿宋" w:hAnsi="仿宋" w:cs="宋体" w:hint="eastAsia"/>
          <w:kern w:val="0"/>
          <w:sz w:val="32"/>
          <w:szCs w:val="32"/>
        </w:rPr>
        <w:t>（二）本行政区域年度行政监督检查的计划（方案）</w:t>
      </w:r>
      <w:r w:rsidRPr="0070563A">
        <w:rPr>
          <w:rFonts w:ascii="仿宋" w:eastAsia="仿宋" w:hAnsi="仿宋" w:cs="宋体"/>
          <w:kern w:val="0"/>
          <w:sz w:val="32"/>
          <w:szCs w:val="32"/>
        </w:rPr>
        <w:t>;</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（三）上级机关部署、交办、转办的文件；</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（四）启动行政监督检查的其他文件材料。</w:t>
      </w:r>
    </w:p>
    <w:p w:rsidR="003E2400" w:rsidRPr="0070563A" w:rsidRDefault="003E2400">
      <w:pPr>
        <w:widowControl/>
        <w:wordWrap w:val="0"/>
        <w:spacing w:line="580" w:lineRule="exact"/>
        <w:rPr>
          <w:rFonts w:ascii="仿宋" w:eastAsia="仿宋" w:hAnsi="仿宋" w:cs="Times New Roman"/>
          <w:kern w:val="0"/>
          <w:sz w:val="32"/>
          <w:szCs w:val="32"/>
        </w:rPr>
      </w:pPr>
      <w:r w:rsidRPr="0070563A">
        <w:rPr>
          <w:rFonts w:ascii="仿宋" w:eastAsia="仿宋" w:hAnsi="仿宋" w:cs="宋体"/>
          <w:b/>
          <w:bCs/>
          <w:kern w:val="0"/>
          <w:sz w:val="32"/>
          <w:szCs w:val="32"/>
        </w:rPr>
        <w:t xml:space="preserve">    </w:t>
      </w:r>
      <w:r w:rsidRPr="0070563A">
        <w:rPr>
          <w:rFonts w:ascii="仿宋" w:eastAsia="仿宋" w:hAnsi="仿宋" w:cs="宋体" w:hint="eastAsia"/>
          <w:b/>
          <w:bCs/>
          <w:kern w:val="0"/>
          <w:sz w:val="32"/>
          <w:szCs w:val="32"/>
        </w:rPr>
        <w:t>第三十五条</w:t>
      </w:r>
      <w:r w:rsidRPr="0070563A">
        <w:rPr>
          <w:rFonts w:ascii="仿宋" w:eastAsia="仿宋" w:hAnsi="仿宋" w:cs="宋体"/>
          <w:color w:val="000000"/>
          <w:kern w:val="0"/>
          <w:sz w:val="32"/>
          <w:szCs w:val="32"/>
        </w:rPr>
        <w:t xml:space="preserve">  </w:t>
      </w:r>
      <w:r w:rsidRPr="0070563A">
        <w:rPr>
          <w:rFonts w:ascii="仿宋" w:eastAsia="仿宋" w:hAnsi="仿宋" w:cs="宋体" w:hint="eastAsia"/>
          <w:kern w:val="0"/>
          <w:sz w:val="32"/>
          <w:szCs w:val="32"/>
        </w:rPr>
        <w:t>组织实施自然资源行政监督检查，应当对以下情形进行记录：</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（一）现场检查当事人，应当文字记录检查情况；</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（二）询问当事人，可以视情况进行音像记录；</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（三）检查当事人提供的相关资料，应当文字记录资料情况；调取当事人书证、物证，还应当制作调取证据通知书、证据登记保存清单等文书；</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（四）当事人拒绝接受调查或者拒不提供证据，应当进行音像记录。</w:t>
      </w:r>
    </w:p>
    <w:p w:rsidR="003E2400" w:rsidRPr="0070563A" w:rsidRDefault="003E2400">
      <w:pPr>
        <w:widowControl/>
        <w:wordWrap w:val="0"/>
        <w:spacing w:line="580" w:lineRule="exact"/>
        <w:ind w:firstLine="705"/>
        <w:rPr>
          <w:rFonts w:ascii="仿宋" w:eastAsia="仿宋" w:hAnsi="仿宋" w:cs="Times New Roman"/>
          <w:color w:val="000000"/>
          <w:kern w:val="0"/>
          <w:sz w:val="32"/>
          <w:szCs w:val="32"/>
        </w:rPr>
      </w:pPr>
      <w:r w:rsidRPr="0070563A">
        <w:rPr>
          <w:rFonts w:ascii="仿宋" w:eastAsia="仿宋" w:hAnsi="仿宋" w:cs="宋体" w:hint="eastAsia"/>
          <w:kern w:val="0"/>
          <w:sz w:val="32"/>
          <w:szCs w:val="32"/>
        </w:rPr>
        <w:t>（五）依法应当进行记录的行政监督检查的其他情形。</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b/>
          <w:bCs/>
          <w:kern w:val="0"/>
          <w:sz w:val="32"/>
          <w:szCs w:val="32"/>
        </w:rPr>
        <w:t>第三十六条</w:t>
      </w:r>
      <w:r w:rsidRPr="0070563A">
        <w:rPr>
          <w:rFonts w:ascii="仿宋" w:eastAsia="仿宋" w:hAnsi="仿宋" w:cs="宋体"/>
          <w:color w:val="000000"/>
          <w:kern w:val="0"/>
          <w:sz w:val="32"/>
          <w:szCs w:val="32"/>
        </w:rPr>
        <w:t xml:space="preserve"> </w:t>
      </w:r>
      <w:r w:rsidRPr="0070563A">
        <w:rPr>
          <w:rFonts w:ascii="仿宋" w:eastAsia="仿宋" w:hAnsi="仿宋" w:cs="宋体"/>
          <w:kern w:val="0"/>
          <w:sz w:val="32"/>
          <w:szCs w:val="32"/>
        </w:rPr>
        <w:t xml:space="preserve"> </w:t>
      </w:r>
      <w:r w:rsidRPr="0070563A">
        <w:rPr>
          <w:rFonts w:ascii="仿宋" w:eastAsia="仿宋" w:hAnsi="仿宋" w:cs="宋体" w:hint="eastAsia"/>
          <w:kern w:val="0"/>
          <w:sz w:val="32"/>
          <w:szCs w:val="32"/>
        </w:rPr>
        <w:t>在当事人现场进行行政监督检查，应当进行音像记录。采取其他方式进行行政监督检查，可以根据检查需要进行音像记录。</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b/>
          <w:bCs/>
          <w:kern w:val="0"/>
          <w:sz w:val="32"/>
          <w:szCs w:val="32"/>
        </w:rPr>
        <w:t>第三十七条</w:t>
      </w:r>
      <w:r w:rsidRPr="0070563A">
        <w:rPr>
          <w:rFonts w:ascii="仿宋" w:eastAsia="仿宋" w:hAnsi="仿宋" w:cs="宋体"/>
          <w:color w:val="000000"/>
          <w:kern w:val="0"/>
          <w:sz w:val="32"/>
          <w:szCs w:val="32"/>
        </w:rPr>
        <w:t xml:space="preserve">  </w:t>
      </w:r>
      <w:r w:rsidRPr="0070563A">
        <w:rPr>
          <w:rFonts w:ascii="仿宋" w:eastAsia="仿宋" w:hAnsi="仿宋" w:cs="宋体" w:hint="eastAsia"/>
          <w:kern w:val="0"/>
          <w:sz w:val="32"/>
          <w:szCs w:val="32"/>
        </w:rPr>
        <w:t>行政监督检查由</w:t>
      </w:r>
      <w:r w:rsidRPr="0070563A">
        <w:rPr>
          <w:rFonts w:ascii="仿宋" w:eastAsia="仿宋" w:hAnsi="仿宋" w:cs="宋体"/>
          <w:kern w:val="0"/>
          <w:sz w:val="32"/>
          <w:szCs w:val="32"/>
        </w:rPr>
        <w:t>2</w:t>
      </w:r>
      <w:r w:rsidRPr="0070563A">
        <w:rPr>
          <w:rFonts w:ascii="仿宋" w:eastAsia="仿宋" w:hAnsi="仿宋" w:cs="宋体" w:hint="eastAsia"/>
          <w:kern w:val="0"/>
          <w:sz w:val="32"/>
          <w:szCs w:val="32"/>
        </w:rPr>
        <w:t>名以上行政执法人员实施。</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行政执法人员在行政监督检查中应当文字记录检查人员数量、姓名、证件编号及出示情况等，并由当事人签字或者盖章。</w:t>
      </w:r>
    </w:p>
    <w:p w:rsidR="003E2400" w:rsidRPr="0070563A" w:rsidRDefault="003E2400">
      <w:pPr>
        <w:widowControl/>
        <w:wordWrap w:val="0"/>
        <w:spacing w:line="580" w:lineRule="exact"/>
        <w:rPr>
          <w:rFonts w:ascii="仿宋" w:eastAsia="仿宋" w:hAnsi="仿宋" w:cs="Times New Roman"/>
          <w:kern w:val="0"/>
          <w:sz w:val="32"/>
          <w:szCs w:val="32"/>
        </w:rPr>
      </w:pPr>
      <w:r w:rsidRPr="0070563A">
        <w:rPr>
          <w:rFonts w:ascii="仿宋" w:eastAsia="仿宋" w:hAnsi="仿宋" w:cs="宋体"/>
          <w:color w:val="000000"/>
          <w:kern w:val="0"/>
          <w:sz w:val="32"/>
          <w:szCs w:val="32"/>
        </w:rPr>
        <w:lastRenderedPageBreak/>
        <w:t xml:space="preserve">    </w:t>
      </w:r>
      <w:r w:rsidRPr="0070563A">
        <w:rPr>
          <w:rFonts w:ascii="仿宋" w:eastAsia="仿宋" w:hAnsi="仿宋" w:cs="宋体" w:hint="eastAsia"/>
          <w:b/>
          <w:bCs/>
          <w:kern w:val="0"/>
          <w:sz w:val="32"/>
          <w:szCs w:val="32"/>
        </w:rPr>
        <w:t>第三十八条</w:t>
      </w:r>
      <w:r w:rsidRPr="0070563A">
        <w:rPr>
          <w:rFonts w:ascii="仿宋" w:eastAsia="仿宋" w:hAnsi="仿宋" w:cs="宋体"/>
          <w:color w:val="000000"/>
          <w:kern w:val="0"/>
          <w:sz w:val="32"/>
          <w:szCs w:val="32"/>
        </w:rPr>
        <w:t xml:space="preserve"> </w:t>
      </w:r>
      <w:r w:rsidRPr="0070563A">
        <w:rPr>
          <w:rFonts w:ascii="仿宋" w:eastAsia="仿宋" w:hAnsi="仿宋" w:cs="宋体"/>
          <w:kern w:val="0"/>
          <w:sz w:val="32"/>
          <w:szCs w:val="32"/>
        </w:rPr>
        <w:t xml:space="preserve"> </w:t>
      </w:r>
      <w:r w:rsidRPr="0070563A">
        <w:rPr>
          <w:rFonts w:ascii="仿宋" w:eastAsia="仿宋" w:hAnsi="仿宋" w:cs="宋体" w:hint="eastAsia"/>
          <w:kern w:val="0"/>
          <w:sz w:val="32"/>
          <w:szCs w:val="32"/>
        </w:rPr>
        <w:t>行政执法人员在行政监督检查中，需要告知当事人陈述、申辩、申请回避等权利时，应当记录告知的方式和内容。</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b/>
          <w:bCs/>
          <w:kern w:val="0"/>
          <w:sz w:val="32"/>
          <w:szCs w:val="32"/>
        </w:rPr>
        <w:t>第三十九条</w:t>
      </w:r>
      <w:r w:rsidRPr="0070563A">
        <w:rPr>
          <w:rFonts w:ascii="仿宋" w:eastAsia="仿宋" w:hAnsi="仿宋" w:cs="宋体"/>
          <w:kern w:val="0"/>
          <w:sz w:val="32"/>
          <w:szCs w:val="32"/>
        </w:rPr>
        <w:t xml:space="preserve"> </w:t>
      </w:r>
      <w:r w:rsidRPr="0070563A">
        <w:rPr>
          <w:rFonts w:ascii="仿宋" w:eastAsia="仿宋" w:hAnsi="仿宋" w:cs="宋体" w:hint="eastAsia"/>
          <w:kern w:val="0"/>
          <w:sz w:val="32"/>
          <w:szCs w:val="32"/>
        </w:rPr>
        <w:t>行政执法人员在行政监督检查中发现违法、违规行为或者质量安全问题，应当依法责令当事人改正，下达责令改正文书，对改正情况进行核查和文字记录，并可以视情况进行音像记录。</w:t>
      </w:r>
    </w:p>
    <w:p w:rsidR="003E2400" w:rsidRPr="0070563A" w:rsidRDefault="003E2400">
      <w:pPr>
        <w:widowControl/>
        <w:wordWrap w:val="0"/>
        <w:spacing w:line="580" w:lineRule="exact"/>
        <w:ind w:firstLine="705"/>
        <w:rPr>
          <w:rFonts w:ascii="仿宋" w:eastAsia="仿宋" w:hAnsi="仿宋" w:cs="Times New Roman"/>
          <w:color w:val="000000"/>
          <w:kern w:val="0"/>
          <w:sz w:val="32"/>
          <w:szCs w:val="32"/>
        </w:rPr>
      </w:pPr>
      <w:r w:rsidRPr="0070563A">
        <w:rPr>
          <w:rFonts w:ascii="仿宋" w:eastAsia="仿宋" w:hAnsi="仿宋" w:cs="宋体" w:hint="eastAsia"/>
          <w:b/>
          <w:bCs/>
          <w:kern w:val="0"/>
          <w:sz w:val="32"/>
          <w:szCs w:val="32"/>
        </w:rPr>
        <w:t>第四十条</w:t>
      </w:r>
      <w:r w:rsidRPr="0070563A">
        <w:rPr>
          <w:rFonts w:ascii="仿宋" w:eastAsia="仿宋" w:hAnsi="仿宋" w:cs="宋体"/>
          <w:color w:val="000000"/>
          <w:kern w:val="0"/>
          <w:sz w:val="32"/>
          <w:szCs w:val="32"/>
        </w:rPr>
        <w:t xml:space="preserve">  </w:t>
      </w:r>
      <w:r w:rsidRPr="0070563A">
        <w:rPr>
          <w:rFonts w:ascii="仿宋" w:eastAsia="仿宋" w:hAnsi="仿宋" w:cs="宋体" w:hint="eastAsia"/>
          <w:kern w:val="0"/>
          <w:sz w:val="32"/>
          <w:szCs w:val="32"/>
        </w:rPr>
        <w:t>行政监督检查结果需要进行报告、通报或者公告的，应当制作相关文书。</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b/>
          <w:bCs/>
          <w:kern w:val="0"/>
          <w:sz w:val="32"/>
          <w:szCs w:val="32"/>
        </w:rPr>
        <w:t>第四十一条</w:t>
      </w:r>
      <w:r w:rsidRPr="0070563A">
        <w:rPr>
          <w:rFonts w:ascii="仿宋" w:eastAsia="仿宋" w:hAnsi="仿宋" w:cs="宋体"/>
          <w:color w:val="000000"/>
          <w:kern w:val="0"/>
          <w:sz w:val="32"/>
          <w:szCs w:val="32"/>
        </w:rPr>
        <w:t xml:space="preserve"> </w:t>
      </w:r>
      <w:r w:rsidRPr="0070563A">
        <w:rPr>
          <w:rFonts w:ascii="仿宋" w:eastAsia="仿宋" w:hAnsi="仿宋" w:cs="宋体" w:hint="eastAsia"/>
          <w:kern w:val="0"/>
          <w:sz w:val="32"/>
          <w:szCs w:val="32"/>
        </w:rPr>
        <w:t>行政监督检查活动结束后，应当汇总监督检查结果，制作、留存相关记录。</w:t>
      </w:r>
    </w:p>
    <w:p w:rsidR="003E2400" w:rsidRPr="0070563A" w:rsidRDefault="003E2400">
      <w:pPr>
        <w:spacing w:line="580" w:lineRule="exact"/>
        <w:jc w:val="center"/>
        <w:rPr>
          <w:rFonts w:ascii="仿宋" w:eastAsia="仿宋" w:hAnsi="仿宋" w:cs="Times New Roman"/>
          <w:color w:val="000000"/>
          <w:kern w:val="0"/>
          <w:sz w:val="32"/>
          <w:szCs w:val="32"/>
        </w:rPr>
      </w:pPr>
      <w:r w:rsidRPr="0070563A">
        <w:rPr>
          <w:rFonts w:ascii="仿宋" w:eastAsia="仿宋" w:hAnsi="仿宋" w:cs="宋体" w:hint="eastAsia"/>
          <w:color w:val="000000"/>
          <w:kern w:val="0"/>
          <w:sz w:val="32"/>
          <w:szCs w:val="32"/>
        </w:rPr>
        <w:t>第三章</w:t>
      </w:r>
      <w:r w:rsidRPr="0070563A">
        <w:rPr>
          <w:rFonts w:ascii="仿宋" w:eastAsia="仿宋" w:hAnsi="仿宋" w:cs="宋体"/>
          <w:color w:val="000000"/>
          <w:kern w:val="0"/>
          <w:sz w:val="32"/>
          <w:szCs w:val="32"/>
        </w:rPr>
        <w:t xml:space="preserve">   </w:t>
      </w:r>
      <w:r w:rsidRPr="0070563A">
        <w:rPr>
          <w:rFonts w:ascii="仿宋" w:eastAsia="仿宋" w:hAnsi="仿宋" w:cs="宋体" w:hint="eastAsia"/>
          <w:color w:val="000000"/>
          <w:kern w:val="0"/>
          <w:sz w:val="32"/>
          <w:szCs w:val="32"/>
        </w:rPr>
        <w:t>行政征收全过程记录</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b/>
          <w:bCs/>
          <w:kern w:val="0"/>
          <w:sz w:val="32"/>
          <w:szCs w:val="32"/>
        </w:rPr>
        <w:t>第四十二条</w:t>
      </w:r>
      <w:r w:rsidRPr="0070563A">
        <w:rPr>
          <w:rFonts w:ascii="仿宋" w:eastAsia="仿宋" w:hAnsi="仿宋" w:cs="宋体"/>
          <w:kern w:val="0"/>
          <w:sz w:val="32"/>
          <w:szCs w:val="32"/>
        </w:rPr>
        <w:t xml:space="preserve"> </w:t>
      </w:r>
      <w:r w:rsidRPr="0070563A">
        <w:rPr>
          <w:rFonts w:ascii="仿宋" w:eastAsia="仿宋" w:hAnsi="仿宋" w:cs="宋体" w:hint="eastAsia"/>
          <w:kern w:val="0"/>
          <w:sz w:val="32"/>
          <w:szCs w:val="32"/>
        </w:rPr>
        <w:t>管理相对人缴纳土地闲置费应当在办理完毕有关审批手续后填写《行政缴费确认单》。《行政缴费确认单》应当由缴费人签字或盖章，并标注日期。</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b/>
          <w:bCs/>
          <w:kern w:val="0"/>
          <w:sz w:val="32"/>
          <w:szCs w:val="32"/>
        </w:rPr>
        <w:t>第四十三条</w:t>
      </w:r>
      <w:r w:rsidRPr="0070563A">
        <w:rPr>
          <w:rFonts w:ascii="仿宋" w:eastAsia="仿宋" w:hAnsi="仿宋" w:cs="宋体"/>
          <w:b/>
          <w:bCs/>
          <w:kern w:val="0"/>
          <w:sz w:val="32"/>
          <w:szCs w:val="32"/>
        </w:rPr>
        <w:t xml:space="preserve"> </w:t>
      </w:r>
      <w:r w:rsidRPr="0070563A">
        <w:rPr>
          <w:rFonts w:ascii="仿宋" w:eastAsia="仿宋" w:hAnsi="仿宋" w:cs="宋体" w:hint="eastAsia"/>
          <w:kern w:val="0"/>
          <w:sz w:val="32"/>
          <w:szCs w:val="32"/>
        </w:rPr>
        <w:t>经办执法人员应当对缴费人提交的缴费申请和材料进行审核，按以下程序办理：</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（一）申请材料不齐全或者不符合法定形式的，应当当场或者在</w:t>
      </w:r>
      <w:r w:rsidRPr="0070563A">
        <w:rPr>
          <w:rFonts w:ascii="仿宋" w:eastAsia="仿宋" w:hAnsi="仿宋" w:cs="宋体"/>
          <w:kern w:val="0"/>
          <w:sz w:val="32"/>
          <w:szCs w:val="32"/>
        </w:rPr>
        <w:t>5</w:t>
      </w:r>
      <w:r w:rsidRPr="0070563A">
        <w:rPr>
          <w:rFonts w:ascii="仿宋" w:eastAsia="仿宋" w:hAnsi="仿宋" w:cs="宋体" w:hint="eastAsia"/>
          <w:kern w:val="0"/>
          <w:sz w:val="32"/>
          <w:szCs w:val="32"/>
        </w:rPr>
        <w:t>日内制作《申请材料补正告知书》，一次告知申请人需要补正的全部内容。</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当场告知的，申请材料应当退回申请人；</w:t>
      </w:r>
      <w:r w:rsidRPr="0070563A">
        <w:rPr>
          <w:rFonts w:ascii="仿宋" w:eastAsia="仿宋" w:hAnsi="仿宋" w:cs="宋体"/>
          <w:kern w:val="0"/>
          <w:sz w:val="32"/>
          <w:szCs w:val="32"/>
        </w:rPr>
        <w:t>5</w:t>
      </w:r>
      <w:r w:rsidRPr="0070563A">
        <w:rPr>
          <w:rFonts w:ascii="仿宋" w:eastAsia="仿宋" w:hAnsi="仿宋" w:cs="宋体" w:hint="eastAsia"/>
          <w:kern w:val="0"/>
          <w:sz w:val="32"/>
          <w:szCs w:val="32"/>
        </w:rPr>
        <w:t>日内告知的，应当收取材料并存档。</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lastRenderedPageBreak/>
        <w:t>（二）申请材料齐全，符合缴费条件的，开具财政部门统一印制的《财政票据》。</w:t>
      </w:r>
    </w:p>
    <w:p w:rsidR="003E2400" w:rsidRPr="0070563A" w:rsidRDefault="003E2400" w:rsidP="00A6656A">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b/>
          <w:bCs/>
          <w:kern w:val="0"/>
          <w:sz w:val="32"/>
          <w:szCs w:val="32"/>
        </w:rPr>
        <w:t>第四十四条</w:t>
      </w:r>
      <w:r w:rsidRPr="0070563A">
        <w:rPr>
          <w:rFonts w:ascii="仿宋" w:eastAsia="仿宋" w:hAnsi="仿宋" w:cs="宋体"/>
          <w:kern w:val="0"/>
          <w:sz w:val="32"/>
          <w:szCs w:val="32"/>
        </w:rPr>
        <w:t xml:space="preserve"> </w:t>
      </w:r>
      <w:r w:rsidRPr="0070563A">
        <w:rPr>
          <w:rFonts w:ascii="仿宋" w:eastAsia="仿宋" w:hAnsi="仿宋" w:cs="宋体" w:hint="eastAsia"/>
          <w:kern w:val="0"/>
          <w:sz w:val="32"/>
          <w:szCs w:val="32"/>
        </w:rPr>
        <w:t>缴费人缴费完毕，执法经办人员对缴费情况进行对账、记录，《财政票据》等材料按规定盖章并存档。</w:t>
      </w:r>
    </w:p>
    <w:p w:rsidR="003E2400" w:rsidRPr="0070563A" w:rsidRDefault="003E2400" w:rsidP="00A6656A">
      <w:pPr>
        <w:widowControl/>
        <w:wordWrap w:val="0"/>
        <w:spacing w:line="580" w:lineRule="exact"/>
        <w:jc w:val="center"/>
        <w:rPr>
          <w:rFonts w:ascii="仿宋" w:eastAsia="仿宋" w:hAnsi="仿宋" w:cs="Times New Roman"/>
          <w:kern w:val="0"/>
          <w:sz w:val="32"/>
          <w:szCs w:val="32"/>
        </w:rPr>
      </w:pPr>
      <w:r w:rsidRPr="0070563A">
        <w:rPr>
          <w:rFonts w:ascii="仿宋" w:eastAsia="仿宋" w:hAnsi="仿宋" w:cs="宋体" w:hint="eastAsia"/>
          <w:kern w:val="0"/>
          <w:sz w:val="32"/>
          <w:szCs w:val="32"/>
        </w:rPr>
        <w:t>第四章</w:t>
      </w:r>
      <w:r w:rsidRPr="0070563A">
        <w:rPr>
          <w:rFonts w:ascii="仿宋" w:eastAsia="仿宋" w:hAnsi="仿宋" w:cs="宋体"/>
          <w:kern w:val="0"/>
          <w:sz w:val="32"/>
          <w:szCs w:val="32"/>
        </w:rPr>
        <w:t xml:space="preserve">  </w:t>
      </w:r>
      <w:r w:rsidRPr="0070563A">
        <w:rPr>
          <w:rFonts w:ascii="仿宋" w:eastAsia="仿宋" w:hAnsi="仿宋" w:cs="宋体" w:hint="eastAsia"/>
          <w:color w:val="000000"/>
          <w:kern w:val="0"/>
          <w:sz w:val="32"/>
          <w:szCs w:val="32"/>
        </w:rPr>
        <w:t>行政收费</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b/>
          <w:bCs/>
          <w:kern w:val="0"/>
          <w:sz w:val="32"/>
          <w:szCs w:val="32"/>
        </w:rPr>
        <w:t>第四十五条</w:t>
      </w:r>
      <w:r w:rsidRPr="0070563A">
        <w:rPr>
          <w:rFonts w:ascii="仿宋" w:eastAsia="仿宋" w:hAnsi="仿宋" w:cs="宋体"/>
          <w:kern w:val="0"/>
          <w:sz w:val="32"/>
          <w:szCs w:val="32"/>
        </w:rPr>
        <w:t xml:space="preserve"> </w:t>
      </w:r>
      <w:r w:rsidRPr="0070563A">
        <w:rPr>
          <w:rFonts w:ascii="仿宋" w:eastAsia="仿宋" w:hAnsi="仿宋" w:cs="宋体" w:hint="eastAsia"/>
          <w:kern w:val="0"/>
          <w:sz w:val="32"/>
          <w:szCs w:val="32"/>
        </w:rPr>
        <w:t>管理相对人缴纳耕地开垦费、土地复垦费应当在办理完毕有关审批手续后填写《行政缴费确认单》。《行政缴费确认单》应当由缴费人签字或盖章，并标注日期。</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b/>
          <w:bCs/>
          <w:kern w:val="0"/>
          <w:sz w:val="32"/>
          <w:szCs w:val="32"/>
        </w:rPr>
        <w:t>第四十六条</w:t>
      </w:r>
      <w:r w:rsidRPr="0070563A">
        <w:rPr>
          <w:rFonts w:ascii="仿宋" w:eastAsia="仿宋" w:hAnsi="仿宋" w:cs="宋体"/>
          <w:b/>
          <w:bCs/>
          <w:kern w:val="0"/>
          <w:sz w:val="32"/>
          <w:szCs w:val="32"/>
        </w:rPr>
        <w:t xml:space="preserve"> </w:t>
      </w:r>
      <w:r w:rsidRPr="0070563A">
        <w:rPr>
          <w:rFonts w:ascii="仿宋" w:eastAsia="仿宋" w:hAnsi="仿宋" w:cs="宋体" w:hint="eastAsia"/>
          <w:kern w:val="0"/>
          <w:sz w:val="32"/>
          <w:szCs w:val="32"/>
        </w:rPr>
        <w:t>经办执法人员应当对缴费人提交的缴费申请和材料进行审核，按以下程序办理：</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（一）申请材料不齐全或者不符合法定形式的，应当当场或者在</w:t>
      </w:r>
      <w:r w:rsidRPr="0070563A">
        <w:rPr>
          <w:rFonts w:ascii="仿宋" w:eastAsia="仿宋" w:hAnsi="仿宋" w:cs="宋体"/>
          <w:kern w:val="0"/>
          <w:sz w:val="32"/>
          <w:szCs w:val="32"/>
        </w:rPr>
        <w:t>5</w:t>
      </w:r>
      <w:r w:rsidRPr="0070563A">
        <w:rPr>
          <w:rFonts w:ascii="仿宋" w:eastAsia="仿宋" w:hAnsi="仿宋" w:cs="宋体" w:hint="eastAsia"/>
          <w:kern w:val="0"/>
          <w:sz w:val="32"/>
          <w:szCs w:val="32"/>
        </w:rPr>
        <w:t>日内制作《申请材料补正告知书》，一次告知申请人需要补正的全部内容。</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当场告知的，申请材料应当退回申请人；</w:t>
      </w:r>
      <w:r w:rsidRPr="0070563A">
        <w:rPr>
          <w:rFonts w:ascii="仿宋" w:eastAsia="仿宋" w:hAnsi="仿宋" w:cs="宋体"/>
          <w:kern w:val="0"/>
          <w:sz w:val="32"/>
          <w:szCs w:val="32"/>
        </w:rPr>
        <w:t>5</w:t>
      </w:r>
      <w:r w:rsidRPr="0070563A">
        <w:rPr>
          <w:rFonts w:ascii="仿宋" w:eastAsia="仿宋" w:hAnsi="仿宋" w:cs="宋体" w:hint="eastAsia"/>
          <w:kern w:val="0"/>
          <w:sz w:val="32"/>
          <w:szCs w:val="32"/>
        </w:rPr>
        <w:t>日内告知的，应当收取材料并存档。</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kern w:val="0"/>
          <w:sz w:val="32"/>
          <w:szCs w:val="32"/>
        </w:rPr>
        <w:t>（二）申请材料齐全，符合缴费条件的，开具财政部门统一印制的《财政票据》。</w:t>
      </w:r>
    </w:p>
    <w:p w:rsidR="003E2400" w:rsidRPr="0070563A" w:rsidRDefault="003E2400">
      <w:pPr>
        <w:widowControl/>
        <w:wordWrap w:val="0"/>
        <w:spacing w:line="580" w:lineRule="exact"/>
        <w:ind w:firstLine="705"/>
        <w:rPr>
          <w:rFonts w:ascii="仿宋" w:eastAsia="仿宋" w:hAnsi="仿宋" w:cs="Times New Roman"/>
          <w:kern w:val="0"/>
          <w:sz w:val="32"/>
          <w:szCs w:val="32"/>
        </w:rPr>
      </w:pPr>
      <w:r w:rsidRPr="0070563A">
        <w:rPr>
          <w:rFonts w:ascii="仿宋" w:eastAsia="仿宋" w:hAnsi="仿宋" w:cs="宋体" w:hint="eastAsia"/>
          <w:b/>
          <w:bCs/>
          <w:kern w:val="0"/>
          <w:sz w:val="32"/>
          <w:szCs w:val="32"/>
        </w:rPr>
        <w:t>第四十七条</w:t>
      </w:r>
      <w:r w:rsidRPr="0070563A">
        <w:rPr>
          <w:rFonts w:ascii="仿宋" w:eastAsia="仿宋" w:hAnsi="仿宋" w:cs="宋体"/>
          <w:kern w:val="0"/>
          <w:sz w:val="32"/>
          <w:szCs w:val="32"/>
        </w:rPr>
        <w:t xml:space="preserve"> </w:t>
      </w:r>
      <w:r w:rsidRPr="0070563A">
        <w:rPr>
          <w:rFonts w:ascii="仿宋" w:eastAsia="仿宋" w:hAnsi="仿宋" w:cs="宋体" w:hint="eastAsia"/>
          <w:kern w:val="0"/>
          <w:sz w:val="32"/>
          <w:szCs w:val="32"/>
        </w:rPr>
        <w:t>缴费人缴费完毕，执法经办人员对缴费情况进行对账、记录，《财政票据》等材料按规定盖章并存档。</w:t>
      </w:r>
    </w:p>
    <w:p w:rsidR="003E2400" w:rsidRPr="0070563A" w:rsidRDefault="003E2400">
      <w:pPr>
        <w:spacing w:before="284" w:after="284" w:line="580" w:lineRule="exact"/>
        <w:jc w:val="center"/>
        <w:textAlignment w:val="bottom"/>
        <w:rPr>
          <w:rFonts w:ascii="仿宋" w:eastAsia="仿宋" w:hAnsi="仿宋" w:cs="Times New Roman"/>
          <w:kern w:val="0"/>
          <w:sz w:val="32"/>
          <w:szCs w:val="32"/>
        </w:rPr>
      </w:pPr>
      <w:r w:rsidRPr="0070563A">
        <w:rPr>
          <w:rFonts w:ascii="仿宋" w:eastAsia="仿宋" w:hAnsi="仿宋" w:cs="宋体" w:hint="eastAsia"/>
          <w:kern w:val="0"/>
          <w:sz w:val="32"/>
          <w:szCs w:val="32"/>
        </w:rPr>
        <w:t>第五章　附则</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b/>
          <w:bCs/>
          <w:kern w:val="0"/>
          <w:sz w:val="32"/>
          <w:szCs w:val="32"/>
        </w:rPr>
        <w:t>第四十八条</w:t>
      </w:r>
      <w:r w:rsidRPr="0070563A">
        <w:rPr>
          <w:rFonts w:ascii="仿宋" w:eastAsia="仿宋" w:hAnsi="仿宋" w:cs="宋体" w:hint="eastAsia"/>
          <w:kern w:val="0"/>
          <w:sz w:val="32"/>
          <w:szCs w:val="32"/>
        </w:rPr>
        <w:t xml:space="preserve">　自然资源行政执法机关及其行政执法人员在行政执法行为终结之日起</w:t>
      </w:r>
      <w:r w:rsidRPr="0070563A">
        <w:rPr>
          <w:rFonts w:ascii="仿宋" w:eastAsia="仿宋" w:hAnsi="仿宋" w:cs="宋体"/>
          <w:kern w:val="0"/>
          <w:sz w:val="32"/>
          <w:szCs w:val="32"/>
        </w:rPr>
        <w:t>30</w:t>
      </w:r>
      <w:r w:rsidRPr="0070563A">
        <w:rPr>
          <w:rFonts w:ascii="仿宋" w:eastAsia="仿宋" w:hAnsi="仿宋" w:cs="宋体" w:hint="eastAsia"/>
          <w:kern w:val="0"/>
          <w:sz w:val="32"/>
          <w:szCs w:val="32"/>
        </w:rPr>
        <w:t>日内（法律、法规、规章有具体要求的，</w:t>
      </w:r>
      <w:r w:rsidRPr="0070563A">
        <w:rPr>
          <w:rFonts w:ascii="仿宋" w:eastAsia="仿宋" w:hAnsi="仿宋" w:cs="宋体" w:hint="eastAsia"/>
          <w:kern w:val="0"/>
          <w:sz w:val="32"/>
          <w:szCs w:val="32"/>
        </w:rPr>
        <w:lastRenderedPageBreak/>
        <w:t>从其规定），应将行政执法过程中形成的文字和音像记录资料，形成相应案卷，并按照《中华人民共和国档案法》的规定归档、保存。</w:t>
      </w:r>
    </w:p>
    <w:p w:rsidR="003E2400" w:rsidRPr="0070563A" w:rsidRDefault="003E2400">
      <w:pPr>
        <w:spacing w:line="580" w:lineRule="exact"/>
        <w:ind w:left="1" w:firstLine="639"/>
        <w:textAlignment w:val="bottom"/>
        <w:rPr>
          <w:rFonts w:ascii="仿宋" w:eastAsia="仿宋" w:hAnsi="仿宋" w:cs="Times New Roman"/>
          <w:spacing w:val="-6"/>
          <w:kern w:val="0"/>
          <w:sz w:val="32"/>
          <w:szCs w:val="32"/>
        </w:rPr>
      </w:pPr>
      <w:r w:rsidRPr="0070563A">
        <w:rPr>
          <w:rFonts w:ascii="仿宋" w:eastAsia="仿宋" w:hAnsi="仿宋" w:cs="宋体" w:hint="eastAsia"/>
          <w:kern w:val="0"/>
          <w:sz w:val="32"/>
          <w:szCs w:val="32"/>
        </w:rPr>
        <w:t>音像记录制作完成后，行政执法人员不得自行保管，应在</w:t>
      </w:r>
      <w:r w:rsidRPr="0070563A">
        <w:rPr>
          <w:rFonts w:ascii="仿宋" w:eastAsia="仿宋" w:hAnsi="仿宋" w:cs="宋体"/>
          <w:spacing w:val="-6"/>
          <w:kern w:val="0"/>
          <w:sz w:val="32"/>
          <w:szCs w:val="32"/>
        </w:rPr>
        <w:t>24</w:t>
      </w:r>
      <w:r w:rsidRPr="0070563A">
        <w:rPr>
          <w:rFonts w:ascii="仿宋" w:eastAsia="仿宋" w:hAnsi="仿宋" w:cs="宋体" w:hint="eastAsia"/>
          <w:spacing w:val="-6"/>
          <w:kern w:val="0"/>
          <w:sz w:val="32"/>
          <w:szCs w:val="32"/>
        </w:rPr>
        <w:t>小时内按要求将信息储存</w:t>
      </w:r>
      <w:proofErr w:type="gramStart"/>
      <w:r w:rsidRPr="0070563A">
        <w:rPr>
          <w:rFonts w:ascii="仿宋" w:eastAsia="仿宋" w:hAnsi="仿宋" w:cs="宋体" w:hint="eastAsia"/>
          <w:spacing w:val="-6"/>
          <w:kern w:val="0"/>
          <w:sz w:val="32"/>
          <w:szCs w:val="32"/>
        </w:rPr>
        <w:t>至执法</w:t>
      </w:r>
      <w:proofErr w:type="gramEnd"/>
      <w:r w:rsidRPr="0070563A">
        <w:rPr>
          <w:rFonts w:ascii="仿宋" w:eastAsia="仿宋" w:hAnsi="仿宋" w:cs="宋体" w:hint="eastAsia"/>
          <w:spacing w:val="-6"/>
          <w:kern w:val="0"/>
          <w:sz w:val="32"/>
          <w:szCs w:val="32"/>
        </w:rPr>
        <w:t>信息系统或本单位专用存储器。</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b/>
          <w:bCs/>
          <w:kern w:val="0"/>
          <w:sz w:val="32"/>
          <w:szCs w:val="32"/>
        </w:rPr>
        <w:t>第四十九条</w:t>
      </w:r>
      <w:r w:rsidRPr="0070563A">
        <w:rPr>
          <w:rFonts w:ascii="仿宋" w:eastAsia="仿宋" w:hAnsi="仿宋" w:cs="宋体"/>
          <w:b/>
          <w:bCs/>
          <w:kern w:val="0"/>
          <w:sz w:val="32"/>
          <w:szCs w:val="32"/>
        </w:rPr>
        <w:t xml:space="preserve">  </w:t>
      </w:r>
      <w:r w:rsidRPr="0070563A">
        <w:rPr>
          <w:rFonts w:ascii="仿宋" w:eastAsia="仿宋" w:hAnsi="仿宋" w:cs="宋体" w:hint="eastAsia"/>
          <w:kern w:val="0"/>
          <w:sz w:val="32"/>
          <w:szCs w:val="32"/>
        </w:rPr>
        <w:t>执法人员、上级主管部门及有关单位</w:t>
      </w:r>
      <w:r w:rsidRPr="0070563A">
        <w:rPr>
          <w:rFonts w:ascii="仿宋" w:eastAsia="仿宋" w:hAnsi="仿宋" w:cs="宋体" w:hint="eastAsia"/>
          <w:spacing w:val="-6"/>
          <w:kern w:val="0"/>
          <w:sz w:val="32"/>
          <w:szCs w:val="32"/>
        </w:rPr>
        <w:t>根据工作需要申请查阅、复制相关执法全过程记录信息的，经自然资源行政机关负责人批准后，方可查询、复制使用，依法应保密的除</w:t>
      </w:r>
      <w:r w:rsidRPr="0070563A">
        <w:rPr>
          <w:rFonts w:ascii="仿宋" w:eastAsia="仿宋" w:hAnsi="仿宋" w:cs="宋体" w:hint="eastAsia"/>
          <w:kern w:val="0"/>
          <w:sz w:val="32"/>
          <w:szCs w:val="32"/>
        </w:rPr>
        <w:t>外。</w:t>
      </w:r>
    </w:p>
    <w:p w:rsidR="003E2400" w:rsidRPr="0070563A" w:rsidRDefault="003E2400" w:rsidP="00EE5C9E">
      <w:pPr>
        <w:spacing w:line="580" w:lineRule="exact"/>
        <w:ind w:left="26" w:firstLineChars="200" w:firstLine="643"/>
        <w:textAlignment w:val="bottom"/>
        <w:rPr>
          <w:rFonts w:ascii="仿宋" w:eastAsia="仿宋" w:hAnsi="仿宋" w:cs="Times New Roman"/>
          <w:kern w:val="0"/>
          <w:sz w:val="32"/>
          <w:szCs w:val="32"/>
        </w:rPr>
      </w:pPr>
      <w:r w:rsidRPr="0070563A">
        <w:rPr>
          <w:rFonts w:ascii="仿宋" w:eastAsia="仿宋" w:hAnsi="仿宋" w:cs="宋体" w:hint="eastAsia"/>
          <w:b/>
          <w:bCs/>
          <w:kern w:val="0"/>
          <w:sz w:val="32"/>
          <w:szCs w:val="32"/>
        </w:rPr>
        <w:t>第五十条</w:t>
      </w:r>
      <w:r w:rsidRPr="0070563A">
        <w:rPr>
          <w:rFonts w:ascii="仿宋" w:eastAsia="仿宋" w:hAnsi="仿宋" w:cs="宋体" w:hint="eastAsia"/>
          <w:kern w:val="0"/>
          <w:sz w:val="32"/>
          <w:szCs w:val="32"/>
        </w:rPr>
        <w:t xml:space="preserve">　涉及国家秘密、商业秘密和个人隐私的执法记录信息，应严格按照保密工作的有关规定和权限进行管理。</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b/>
          <w:bCs/>
          <w:kern w:val="0"/>
          <w:sz w:val="32"/>
          <w:szCs w:val="32"/>
        </w:rPr>
        <w:t>第五十一条</w:t>
      </w:r>
      <w:r w:rsidRPr="0070563A">
        <w:rPr>
          <w:rFonts w:ascii="宋体" w:hAnsi="宋体" w:cs="宋体" w:hint="eastAsia"/>
          <w:kern w:val="0"/>
          <w:sz w:val="32"/>
          <w:szCs w:val="32"/>
        </w:rPr>
        <w:t> </w:t>
      </w:r>
      <w:r w:rsidRPr="0070563A">
        <w:rPr>
          <w:rFonts w:ascii="仿宋" w:eastAsia="仿宋" w:hAnsi="仿宋" w:cs="宋体"/>
          <w:kern w:val="0"/>
          <w:sz w:val="32"/>
          <w:szCs w:val="32"/>
        </w:rPr>
        <w:t xml:space="preserve"> </w:t>
      </w:r>
      <w:r w:rsidRPr="0070563A">
        <w:rPr>
          <w:rFonts w:ascii="仿宋" w:eastAsia="仿宋" w:hAnsi="仿宋" w:cs="宋体" w:hint="eastAsia"/>
          <w:kern w:val="0"/>
          <w:sz w:val="32"/>
          <w:szCs w:val="32"/>
        </w:rPr>
        <w:t>自然资源行政机关实施执法全过程记录中有下列情形之一的，由上级行政机关或有关部门责令限期整改；情节严重或造成严重后果的，对直接负责的主管人员和其他责任人员依法给予行政处分；构成犯罪的，依法追究刑事责任。</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kern w:val="0"/>
          <w:sz w:val="32"/>
          <w:szCs w:val="32"/>
        </w:rPr>
        <w:t>（一）不制作或不按要求制作执法全过程记录的；</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kern w:val="0"/>
          <w:sz w:val="32"/>
          <w:szCs w:val="32"/>
        </w:rPr>
        <w:t>（二）违反规定泄露执法记录信息造成严重后果的；</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kern w:val="0"/>
          <w:sz w:val="32"/>
          <w:szCs w:val="32"/>
        </w:rPr>
        <w:t>（三）故意毁损，随意删除、修改执法全过程中文字或音像记录信息的；</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kern w:val="0"/>
          <w:sz w:val="32"/>
          <w:szCs w:val="32"/>
        </w:rPr>
        <w:t>（四）不按规定储存或维护致使执法记录损毁、丢失，造成严重后果的；</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kern w:val="0"/>
          <w:sz w:val="32"/>
          <w:szCs w:val="32"/>
        </w:rPr>
        <w:t>（五）其他违反执法全过程记录规定，造成严重后果的。</w:t>
      </w:r>
    </w:p>
    <w:p w:rsidR="003E2400" w:rsidRPr="0070563A" w:rsidRDefault="003E2400">
      <w:pPr>
        <w:spacing w:line="580" w:lineRule="exact"/>
        <w:ind w:left="1" w:firstLine="639"/>
        <w:textAlignment w:val="bottom"/>
        <w:rPr>
          <w:rFonts w:ascii="仿宋" w:eastAsia="仿宋" w:hAnsi="仿宋" w:cs="Times New Roman"/>
          <w:kern w:val="0"/>
          <w:sz w:val="32"/>
          <w:szCs w:val="32"/>
        </w:rPr>
      </w:pPr>
      <w:r w:rsidRPr="0070563A">
        <w:rPr>
          <w:rFonts w:ascii="仿宋" w:eastAsia="仿宋" w:hAnsi="仿宋" w:cs="宋体" w:hint="eastAsia"/>
          <w:b/>
          <w:bCs/>
          <w:kern w:val="0"/>
          <w:sz w:val="32"/>
          <w:szCs w:val="32"/>
        </w:rPr>
        <w:t>第五十二条</w:t>
      </w:r>
      <w:r w:rsidRPr="0070563A">
        <w:rPr>
          <w:rFonts w:ascii="仿宋" w:eastAsia="仿宋" w:hAnsi="仿宋" w:cs="宋体" w:hint="eastAsia"/>
          <w:kern w:val="0"/>
          <w:sz w:val="32"/>
          <w:szCs w:val="32"/>
        </w:rPr>
        <w:t xml:space="preserve">　本办法自</w:t>
      </w:r>
      <w:r w:rsidRPr="0070563A">
        <w:rPr>
          <w:rFonts w:ascii="仿宋" w:eastAsia="仿宋" w:hAnsi="仿宋" w:cs="宋体"/>
          <w:kern w:val="0"/>
          <w:sz w:val="32"/>
          <w:szCs w:val="32"/>
        </w:rPr>
        <w:t>2017</w:t>
      </w:r>
      <w:r w:rsidRPr="0070563A">
        <w:rPr>
          <w:rFonts w:ascii="仿宋" w:eastAsia="仿宋" w:hAnsi="仿宋" w:cs="宋体" w:hint="eastAsia"/>
          <w:kern w:val="0"/>
          <w:sz w:val="32"/>
          <w:szCs w:val="32"/>
        </w:rPr>
        <w:t>年</w:t>
      </w:r>
      <w:r w:rsidRPr="0070563A">
        <w:rPr>
          <w:rFonts w:ascii="仿宋" w:eastAsia="仿宋" w:hAnsi="仿宋" w:cs="宋体"/>
          <w:kern w:val="0"/>
          <w:sz w:val="32"/>
          <w:szCs w:val="32"/>
        </w:rPr>
        <w:t>7</w:t>
      </w:r>
      <w:r w:rsidRPr="0070563A">
        <w:rPr>
          <w:rFonts w:ascii="仿宋" w:eastAsia="仿宋" w:hAnsi="仿宋" w:cs="宋体" w:hint="eastAsia"/>
          <w:kern w:val="0"/>
          <w:sz w:val="32"/>
          <w:szCs w:val="32"/>
        </w:rPr>
        <w:t>月</w:t>
      </w:r>
      <w:r w:rsidRPr="0070563A">
        <w:rPr>
          <w:rFonts w:ascii="仿宋" w:eastAsia="仿宋" w:hAnsi="仿宋" w:cs="宋体"/>
          <w:kern w:val="0"/>
          <w:sz w:val="32"/>
          <w:szCs w:val="32"/>
        </w:rPr>
        <w:t>1</w:t>
      </w:r>
      <w:r w:rsidRPr="0070563A">
        <w:rPr>
          <w:rFonts w:ascii="仿宋" w:eastAsia="仿宋" w:hAnsi="仿宋" w:cs="宋体" w:hint="eastAsia"/>
          <w:kern w:val="0"/>
          <w:sz w:val="32"/>
          <w:szCs w:val="32"/>
        </w:rPr>
        <w:t>日实施，</w:t>
      </w:r>
      <w:r w:rsidRPr="0070563A">
        <w:rPr>
          <w:rFonts w:ascii="仿宋" w:eastAsia="仿宋" w:hAnsi="仿宋" w:cs="宋体"/>
          <w:kern w:val="0"/>
          <w:sz w:val="32"/>
          <w:szCs w:val="32"/>
        </w:rPr>
        <w:t>20</w:t>
      </w:r>
      <w:r w:rsidR="0093351A">
        <w:rPr>
          <w:rFonts w:ascii="仿宋" w:eastAsia="仿宋" w:hAnsi="仿宋" w:cs="宋体" w:hint="eastAsia"/>
          <w:kern w:val="0"/>
          <w:sz w:val="32"/>
          <w:szCs w:val="32"/>
        </w:rPr>
        <w:t>21</w:t>
      </w:r>
      <w:r w:rsidRPr="0070563A">
        <w:rPr>
          <w:rFonts w:ascii="仿宋" w:eastAsia="仿宋" w:hAnsi="仿宋" w:cs="宋体" w:hint="eastAsia"/>
          <w:kern w:val="0"/>
          <w:sz w:val="32"/>
          <w:szCs w:val="32"/>
        </w:rPr>
        <w:t>年</w:t>
      </w:r>
      <w:r w:rsidR="0093351A">
        <w:rPr>
          <w:rFonts w:ascii="仿宋" w:eastAsia="仿宋" w:hAnsi="仿宋" w:cs="宋体" w:hint="eastAsia"/>
          <w:kern w:val="0"/>
          <w:sz w:val="32"/>
          <w:szCs w:val="32"/>
        </w:rPr>
        <w:t>9</w:t>
      </w:r>
      <w:r w:rsidRPr="0070563A">
        <w:rPr>
          <w:rFonts w:ascii="仿宋" w:eastAsia="仿宋" w:hAnsi="仿宋" w:cs="宋体" w:hint="eastAsia"/>
          <w:kern w:val="0"/>
          <w:sz w:val="32"/>
          <w:szCs w:val="32"/>
        </w:rPr>
        <w:t>月修订。有效期两年，具体问题</w:t>
      </w:r>
      <w:r w:rsidRPr="0070563A">
        <w:rPr>
          <w:rFonts w:ascii="仿宋" w:eastAsia="仿宋" w:hAnsi="仿宋" w:cs="宋体" w:hint="eastAsia"/>
          <w:sz w:val="32"/>
          <w:szCs w:val="32"/>
        </w:rPr>
        <w:t>由我</w:t>
      </w:r>
      <w:r w:rsidRPr="0070563A">
        <w:rPr>
          <w:rFonts w:ascii="仿宋" w:eastAsia="仿宋" w:hAnsi="仿宋" w:cs="宋体" w:hint="eastAsia"/>
          <w:kern w:val="0"/>
          <w:sz w:val="32"/>
          <w:szCs w:val="32"/>
        </w:rPr>
        <w:t>市自然资源和规划局</w:t>
      </w:r>
      <w:r w:rsidRPr="0070563A">
        <w:rPr>
          <w:rFonts w:ascii="仿宋" w:eastAsia="仿宋" w:hAnsi="仿宋" w:cs="宋体" w:hint="eastAsia"/>
          <w:sz w:val="32"/>
          <w:szCs w:val="32"/>
        </w:rPr>
        <w:t>推行三项制</w:t>
      </w:r>
      <w:r w:rsidRPr="0070563A">
        <w:rPr>
          <w:rFonts w:ascii="仿宋" w:eastAsia="仿宋" w:hAnsi="仿宋" w:cs="宋体" w:hint="eastAsia"/>
          <w:sz w:val="32"/>
          <w:szCs w:val="32"/>
        </w:rPr>
        <w:lastRenderedPageBreak/>
        <w:t>度工作领导小组办公室负责解释</w:t>
      </w:r>
      <w:r w:rsidRPr="0070563A">
        <w:rPr>
          <w:rFonts w:ascii="仿宋" w:eastAsia="仿宋" w:hAnsi="仿宋" w:cs="宋体" w:hint="eastAsia"/>
          <w:kern w:val="0"/>
          <w:sz w:val="32"/>
          <w:szCs w:val="32"/>
        </w:rPr>
        <w:t>。</w:t>
      </w:r>
    </w:p>
    <w:sectPr w:rsidR="003E2400" w:rsidRPr="0070563A" w:rsidSect="00872A17">
      <w:footerReference w:type="default" r:id="rId8"/>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266" w:rsidRDefault="00CF7266" w:rsidP="004F4137">
      <w:pPr>
        <w:rPr>
          <w:rFonts w:cs="Times New Roman"/>
        </w:rPr>
      </w:pPr>
      <w:r>
        <w:rPr>
          <w:rFonts w:cs="Times New Roman"/>
        </w:rPr>
        <w:separator/>
      </w:r>
    </w:p>
  </w:endnote>
  <w:endnote w:type="continuationSeparator" w:id="0">
    <w:p w:rsidR="00CF7266" w:rsidRDefault="00CF7266" w:rsidP="004F413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文星简小标宋">
    <w:altName w:val="宋体"/>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00" w:rsidRDefault="00CF7266">
    <w:pPr>
      <w:pStyle w:val="a3"/>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strokeweight=".5pt">
          <v:textbox style="mso-fit-shape-to-text:t" inset="0,0,0,0">
            <w:txbxContent>
              <w:p w:rsidR="003E2400" w:rsidRDefault="00CF7266">
                <w:pPr>
                  <w:snapToGrid w:val="0"/>
                  <w:rPr>
                    <w:rFonts w:cs="Times New Roman"/>
                    <w:sz w:val="18"/>
                    <w:szCs w:val="18"/>
                  </w:rPr>
                </w:pPr>
                <w:r>
                  <w:fldChar w:fldCharType="begin"/>
                </w:r>
                <w:r>
                  <w:instrText xml:space="preserve"> PAGE  \* MERGEFORMAT </w:instrText>
                </w:r>
                <w:r>
                  <w:fldChar w:fldCharType="separate"/>
                </w:r>
                <w:r w:rsidR="003F13AD" w:rsidRPr="003F13AD">
                  <w:rPr>
                    <w:noProof/>
                    <w:sz w:val="18"/>
                    <w:szCs w:val="18"/>
                  </w:rPr>
                  <w:t>1</w:t>
                </w:r>
                <w:r>
                  <w:rPr>
                    <w:noProof/>
                    <w:sz w:val="18"/>
                    <w:szCs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266" w:rsidRDefault="00CF7266" w:rsidP="004F4137">
      <w:pPr>
        <w:rPr>
          <w:rFonts w:cs="Times New Roman"/>
        </w:rPr>
      </w:pPr>
      <w:r>
        <w:rPr>
          <w:rFonts w:cs="Times New Roman"/>
        </w:rPr>
        <w:separator/>
      </w:r>
    </w:p>
  </w:footnote>
  <w:footnote w:type="continuationSeparator" w:id="0">
    <w:p w:rsidR="00CF7266" w:rsidRDefault="00CF7266" w:rsidP="004F413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1C0A1"/>
    <w:multiLevelType w:val="singleLevel"/>
    <w:tmpl w:val="5641C0A1"/>
    <w:lvl w:ilvl="0">
      <w:start w:val="2"/>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8326177"/>
    <w:rsid w:val="00011E71"/>
    <w:rsid w:val="00037C2A"/>
    <w:rsid w:val="00061303"/>
    <w:rsid w:val="001849CA"/>
    <w:rsid w:val="00186F2B"/>
    <w:rsid w:val="00196B69"/>
    <w:rsid w:val="001A2C1E"/>
    <w:rsid w:val="001C6B0E"/>
    <w:rsid w:val="001F4B50"/>
    <w:rsid w:val="002B295B"/>
    <w:rsid w:val="002F32F1"/>
    <w:rsid w:val="00305176"/>
    <w:rsid w:val="003561C7"/>
    <w:rsid w:val="003E2400"/>
    <w:rsid w:val="003F13AD"/>
    <w:rsid w:val="004F4137"/>
    <w:rsid w:val="004F769B"/>
    <w:rsid w:val="00581938"/>
    <w:rsid w:val="005C2FD9"/>
    <w:rsid w:val="00634A49"/>
    <w:rsid w:val="00646040"/>
    <w:rsid w:val="006F4C30"/>
    <w:rsid w:val="0070563A"/>
    <w:rsid w:val="007A4FD5"/>
    <w:rsid w:val="007D600D"/>
    <w:rsid w:val="00872A17"/>
    <w:rsid w:val="0093351A"/>
    <w:rsid w:val="009631DF"/>
    <w:rsid w:val="009A35E6"/>
    <w:rsid w:val="00A27EB0"/>
    <w:rsid w:val="00A6656A"/>
    <w:rsid w:val="00AB7D2C"/>
    <w:rsid w:val="00AE55BB"/>
    <w:rsid w:val="00B44F5F"/>
    <w:rsid w:val="00B6637C"/>
    <w:rsid w:val="00B74578"/>
    <w:rsid w:val="00BB7367"/>
    <w:rsid w:val="00C61379"/>
    <w:rsid w:val="00CF7266"/>
    <w:rsid w:val="00D318FA"/>
    <w:rsid w:val="00E1287B"/>
    <w:rsid w:val="00E9195F"/>
    <w:rsid w:val="00EE5C9E"/>
    <w:rsid w:val="03230BB6"/>
    <w:rsid w:val="06EC13DB"/>
    <w:rsid w:val="08326177"/>
    <w:rsid w:val="0B411AC6"/>
    <w:rsid w:val="0BEF3456"/>
    <w:rsid w:val="11E12865"/>
    <w:rsid w:val="172E7CA7"/>
    <w:rsid w:val="1D45137A"/>
    <w:rsid w:val="1EC020D2"/>
    <w:rsid w:val="1F6758E8"/>
    <w:rsid w:val="229A7847"/>
    <w:rsid w:val="273E1921"/>
    <w:rsid w:val="29045138"/>
    <w:rsid w:val="2ACC0712"/>
    <w:rsid w:val="2ADD1952"/>
    <w:rsid w:val="35CF206B"/>
    <w:rsid w:val="38095E39"/>
    <w:rsid w:val="45DD58D4"/>
    <w:rsid w:val="4FAB3A7D"/>
    <w:rsid w:val="4FB92DCB"/>
    <w:rsid w:val="54C6200A"/>
    <w:rsid w:val="5A98356A"/>
    <w:rsid w:val="5CBF47A6"/>
    <w:rsid w:val="64F10DBD"/>
    <w:rsid w:val="66B07637"/>
    <w:rsid w:val="72601773"/>
    <w:rsid w:val="790A59BD"/>
    <w:rsid w:val="797B0637"/>
    <w:rsid w:val="7A595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37"/>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F4137"/>
    <w:pPr>
      <w:tabs>
        <w:tab w:val="center" w:pos="4153"/>
        <w:tab w:val="right" w:pos="8306"/>
      </w:tabs>
      <w:snapToGrid w:val="0"/>
      <w:jc w:val="left"/>
    </w:pPr>
    <w:rPr>
      <w:sz w:val="18"/>
      <w:szCs w:val="18"/>
    </w:rPr>
  </w:style>
  <w:style w:type="character" w:customStyle="1" w:styleId="Char">
    <w:name w:val="页脚 Char"/>
    <w:link w:val="a3"/>
    <w:uiPriority w:val="99"/>
    <w:semiHidden/>
    <w:locked/>
    <w:rsid w:val="007D600D"/>
    <w:rPr>
      <w:rFonts w:ascii="Calibri" w:hAnsi="Calibri" w:cs="Calibri"/>
      <w:sz w:val="18"/>
      <w:szCs w:val="18"/>
    </w:rPr>
  </w:style>
  <w:style w:type="paragraph" w:styleId="a4">
    <w:name w:val="header"/>
    <w:basedOn w:val="a"/>
    <w:link w:val="Char0"/>
    <w:uiPriority w:val="99"/>
    <w:rsid w:val="004F4137"/>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link w:val="a4"/>
    <w:uiPriority w:val="99"/>
    <w:semiHidden/>
    <w:locked/>
    <w:rsid w:val="007D600D"/>
    <w:rPr>
      <w:rFonts w:ascii="Calibri" w:hAnsi="Calibri" w:cs="Calibri"/>
      <w:sz w:val="18"/>
      <w:szCs w:val="18"/>
    </w:rPr>
  </w:style>
  <w:style w:type="paragraph" w:styleId="a5">
    <w:name w:val="Normal (Web)"/>
    <w:basedOn w:val="a"/>
    <w:uiPriority w:val="99"/>
    <w:rsid w:val="004F4137"/>
    <w:pPr>
      <w:widowControl/>
      <w:spacing w:beforeAutospacing="1" w:afterAutospacing="1"/>
      <w:jc w:val="left"/>
    </w:pPr>
    <w:rPr>
      <w:rFonts w:ascii="宋体" w:hAnsi="宋体" w:cs="宋体"/>
      <w:kern w:val="0"/>
      <w:sz w:val="24"/>
      <w:szCs w:val="24"/>
    </w:rPr>
  </w:style>
  <w:style w:type="paragraph" w:styleId="a6">
    <w:name w:val="Balloon Text"/>
    <w:basedOn w:val="a"/>
    <w:link w:val="Char1"/>
    <w:uiPriority w:val="99"/>
    <w:semiHidden/>
    <w:rsid w:val="00BB7367"/>
    <w:rPr>
      <w:sz w:val="18"/>
      <w:szCs w:val="18"/>
    </w:rPr>
  </w:style>
  <w:style w:type="character" w:customStyle="1" w:styleId="Char1">
    <w:name w:val="批注框文本 Char"/>
    <w:link w:val="a6"/>
    <w:uiPriority w:val="99"/>
    <w:semiHidden/>
    <w:locked/>
    <w:rsid w:val="004F769B"/>
    <w:rPr>
      <w:rFonts w:ascii="Calibri" w:hAnsi="Calibri" w:cs="Calibri"/>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870</Words>
  <Characters>4961</Characters>
  <Application>Microsoft Office Word</Application>
  <DocSecurity>0</DocSecurity>
  <Lines>41</Lines>
  <Paragraphs>11</Paragraphs>
  <ScaleCrop>false</ScaleCrop>
  <Company>User</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霸州市国土资源局</dc:title>
  <dc:subject/>
  <dc:creator>changyun</dc:creator>
  <cp:keywords/>
  <dc:description/>
  <cp:lastModifiedBy>钱克昌</cp:lastModifiedBy>
  <cp:revision>8</cp:revision>
  <cp:lastPrinted>2017-06-29T00:32:00Z</cp:lastPrinted>
  <dcterms:created xsi:type="dcterms:W3CDTF">2019-06-03T08:03:00Z</dcterms:created>
  <dcterms:modified xsi:type="dcterms:W3CDTF">2021-09-07T00:18:00Z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